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7E" w:rsidRPr="00E971E0" w:rsidRDefault="007C5D7E" w:rsidP="007C5D7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7719"/>
      </w:tblGrid>
      <w:tr w:rsidR="007C5D7E" w:rsidRPr="004554FE" w:rsidTr="00BA42F3">
        <w:tc>
          <w:tcPr>
            <w:tcW w:w="7415" w:type="dxa"/>
          </w:tcPr>
          <w:p w:rsidR="007C5D7E" w:rsidRPr="004554FE" w:rsidRDefault="007C5D7E" w:rsidP="00BA4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9" w:type="dxa"/>
          </w:tcPr>
          <w:p w:rsidR="007C5D7E" w:rsidRPr="004554FE" w:rsidRDefault="007C5D7E" w:rsidP="00BA42F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7C5D7E" w:rsidRPr="004554FE" w:rsidRDefault="007C5D7E" w:rsidP="00BA42F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финансового управления </w:t>
            </w:r>
          </w:p>
          <w:p w:rsidR="007C5D7E" w:rsidRPr="004554FE" w:rsidRDefault="007C5D7E" w:rsidP="00BA42F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7C5D7E" w:rsidRPr="004554FE" w:rsidRDefault="007C5D7E" w:rsidP="00BA42F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«Вяземский район» Смоленской области</w:t>
            </w:r>
          </w:p>
          <w:p w:rsidR="007C5D7E" w:rsidRPr="004554FE" w:rsidRDefault="007C5D7E" w:rsidP="00BA42F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</w:t>
            </w:r>
            <w:r w:rsidRPr="004554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Л.Г. </w:t>
            </w:r>
            <w:proofErr w:type="spellStart"/>
            <w:r w:rsidRPr="004554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Черепкова</w:t>
            </w:r>
            <w:proofErr w:type="spellEnd"/>
          </w:p>
          <w:p w:rsidR="007C5D7E" w:rsidRPr="004554FE" w:rsidRDefault="007C5D7E" w:rsidP="00BA42F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(подпись, Ф.И.О.)</w:t>
            </w:r>
          </w:p>
          <w:p w:rsidR="007C5D7E" w:rsidRPr="004554FE" w:rsidRDefault="007C5D7E" w:rsidP="00BA42F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E51F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 </w:t>
            </w:r>
            <w:r w:rsidR="00E51F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июня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</w:t>
            </w:r>
            <w:r w:rsidR="00E51F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7C5D7E" w:rsidRDefault="007C5D7E" w:rsidP="007C5D7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(утвержден приказом от  </w:t>
            </w:r>
            <w:r w:rsidRPr="007C5D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C5D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</w:t>
            </w:r>
            <w:proofErr w:type="gramEnd"/>
          </w:p>
          <w:p w:rsidR="007C5D7E" w:rsidRPr="004554FE" w:rsidRDefault="007C5D7E" w:rsidP="007C5D7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5D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изм. от 13.06.202</w:t>
            </w:r>
            <w:r w:rsidR="00023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 w:rsidR="00870C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66</w:t>
            </w:r>
            <w:r w:rsidR="00023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29.08.2023 № 87</w:t>
            </w:r>
            <w:bookmarkStart w:id="0" w:name="_GoBack"/>
            <w:bookmarkEnd w:id="0"/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E971E0" w:rsidRPr="007C5D7E" w:rsidRDefault="00E971E0" w:rsidP="009733E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971E0" w:rsidRPr="007C5D7E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B62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D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 </w:t>
      </w:r>
    </w:p>
    <w:p w:rsidR="007C5D7E" w:rsidRPr="007C5D7E" w:rsidRDefault="007C5D7E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103"/>
        <w:gridCol w:w="1701"/>
        <w:gridCol w:w="1842"/>
        <w:gridCol w:w="1985"/>
      </w:tblGrid>
      <w:tr w:rsidR="007C5D7E" w:rsidRPr="00870C4D" w:rsidTr="00870C4D">
        <w:trPr>
          <w:trHeight w:val="1062"/>
        </w:trPr>
        <w:tc>
          <w:tcPr>
            <w:tcW w:w="709" w:type="dxa"/>
            <w:shd w:val="clear" w:color="auto" w:fill="auto"/>
          </w:tcPr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объекте контроля </w:t>
            </w:r>
          </w:p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контроля </w:t>
            </w:r>
          </w:p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Тема (наименование) контрольного мероприятия</w:t>
            </w:r>
          </w:p>
        </w:tc>
        <w:tc>
          <w:tcPr>
            <w:tcW w:w="1701" w:type="dxa"/>
          </w:tcPr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842" w:type="dxa"/>
            <w:shd w:val="clear" w:color="auto" w:fill="auto"/>
          </w:tcPr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Период (дата) проведения контрольного мероприятия</w:t>
            </w:r>
          </w:p>
        </w:tc>
        <w:tc>
          <w:tcPr>
            <w:tcW w:w="1985" w:type="dxa"/>
          </w:tcPr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 xml:space="preserve"> за проведение контрольного мероприятия</w:t>
            </w:r>
          </w:p>
        </w:tc>
      </w:tr>
      <w:tr w:rsidR="007C5D7E" w:rsidRPr="00870C4D" w:rsidTr="00BA42F3">
        <w:tc>
          <w:tcPr>
            <w:tcW w:w="15026" w:type="dxa"/>
            <w:gridSpan w:val="6"/>
            <w:shd w:val="clear" w:color="auto" w:fill="auto"/>
          </w:tcPr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b/>
                <w:lang w:eastAsia="ru-RU"/>
              </w:rPr>
              <w:t>6. Контрольные мероприятия в рамках бюджетных полномочий, переданных сельскими поселениями, предусмотренных п. 4 ст. 15</w:t>
            </w:r>
            <w:r w:rsidRPr="00870C4D">
              <w:t xml:space="preserve"> </w:t>
            </w:r>
            <w:r w:rsidRPr="00870C4D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закона от 06.10.2003 № 131-ФЗ «Об общих принципах организации местного самоуправления в Российской Федерации», ст. 269.2 Бюджетного кодекса Российской Федерации.</w:t>
            </w:r>
          </w:p>
        </w:tc>
      </w:tr>
      <w:tr w:rsidR="007C5D7E" w:rsidRPr="00870C4D" w:rsidTr="00870C4D">
        <w:trPr>
          <w:trHeight w:val="703"/>
        </w:trPr>
        <w:tc>
          <w:tcPr>
            <w:tcW w:w="709" w:type="dxa"/>
            <w:shd w:val="clear" w:color="auto" w:fill="auto"/>
          </w:tcPr>
          <w:p w:rsidR="007C5D7E" w:rsidRPr="00870C4D" w:rsidRDefault="007C5D7E" w:rsidP="00BA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>.2</w:t>
            </w:r>
          </w:p>
        </w:tc>
        <w:tc>
          <w:tcPr>
            <w:tcW w:w="3686" w:type="dxa"/>
            <w:shd w:val="clear" w:color="auto" w:fill="auto"/>
          </w:tcPr>
          <w:p w:rsidR="007C5D7E" w:rsidRPr="00870C4D" w:rsidRDefault="007C5D7E" w:rsidP="00BA42F3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70C4D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70C4D">
              <w:rPr>
                <w:rFonts w:ascii="Times New Roman" w:hAnsi="Times New Roman" w:cs="Times New Roman"/>
              </w:rPr>
              <w:t>Вязьма-Брянского</w:t>
            </w:r>
            <w:proofErr w:type="gramEnd"/>
            <w:r w:rsidRPr="00870C4D">
              <w:rPr>
                <w:rFonts w:ascii="Times New Roman" w:hAnsi="Times New Roman" w:cs="Times New Roman"/>
              </w:rPr>
              <w:t xml:space="preserve"> сельского поселения Вяземского района Смоленской области.</w:t>
            </w:r>
          </w:p>
        </w:tc>
        <w:tc>
          <w:tcPr>
            <w:tcW w:w="5103" w:type="dxa"/>
            <w:shd w:val="clear" w:color="auto" w:fill="auto"/>
          </w:tcPr>
          <w:p w:rsidR="007C5D7E" w:rsidRPr="00F33E49" w:rsidRDefault="00C0416C" w:rsidP="00BA4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E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целевого и эффективного использования средств бюджета направленных в 2022 году на реализацию муниципальной программы  «</w:t>
            </w:r>
            <w:r w:rsidR="00F33E49" w:rsidRPr="00F33E49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в границах населенных пунктов на территории Вязьма - Брянского сельского поселения Вяземского района Смоленской области»</w:t>
            </w:r>
          </w:p>
        </w:tc>
        <w:tc>
          <w:tcPr>
            <w:tcW w:w="1701" w:type="dxa"/>
            <w:shd w:val="clear" w:color="auto" w:fill="auto"/>
          </w:tcPr>
          <w:p w:rsidR="007C5D7E" w:rsidRPr="00870C4D" w:rsidRDefault="007C5D7E" w:rsidP="00BA42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2 год</w:t>
            </w:r>
          </w:p>
        </w:tc>
        <w:tc>
          <w:tcPr>
            <w:tcW w:w="1842" w:type="dxa"/>
            <w:shd w:val="clear" w:color="auto" w:fill="auto"/>
          </w:tcPr>
          <w:p w:rsidR="007C5D7E" w:rsidRPr="00870C4D" w:rsidRDefault="007C5D7E" w:rsidP="00BA42F3"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IV </w:t>
            </w: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квартал 2023</w:t>
            </w:r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985" w:type="dxa"/>
            <w:shd w:val="clear" w:color="auto" w:fill="auto"/>
          </w:tcPr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Арушанова</w:t>
            </w:r>
            <w:proofErr w:type="spellEnd"/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Иванова Т.С.</w:t>
            </w:r>
          </w:p>
          <w:p w:rsidR="007C5D7E" w:rsidRPr="00870C4D" w:rsidRDefault="007C5D7E" w:rsidP="00BA42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Котова Л.Д.</w:t>
            </w:r>
          </w:p>
        </w:tc>
      </w:tr>
      <w:tr w:rsidR="007C5D7E" w:rsidRPr="00870C4D" w:rsidTr="00870C4D">
        <w:trPr>
          <w:trHeight w:val="1359"/>
        </w:trPr>
        <w:tc>
          <w:tcPr>
            <w:tcW w:w="709" w:type="dxa"/>
            <w:shd w:val="clear" w:color="auto" w:fill="auto"/>
          </w:tcPr>
          <w:p w:rsidR="007C5D7E" w:rsidRPr="00870C4D" w:rsidRDefault="007C5D7E" w:rsidP="00BA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C5D7E" w:rsidRPr="00870C4D" w:rsidRDefault="007C5D7E" w:rsidP="00BA42F3">
            <w:pPr>
              <w:rPr>
                <w:rFonts w:ascii="Times New Roman" w:hAnsi="Times New Roman" w:cs="Times New Roman"/>
              </w:rPr>
            </w:pPr>
            <w:r w:rsidRPr="00870C4D">
              <w:rPr>
                <w:rFonts w:ascii="Times New Roman" w:hAnsi="Times New Roman" w:cs="Times New Roman"/>
              </w:rPr>
              <w:t>Администрация Новосельского</w:t>
            </w:r>
            <w:r w:rsidRPr="00870C4D">
              <w:t xml:space="preserve"> </w:t>
            </w:r>
            <w:r w:rsidRPr="00870C4D">
              <w:rPr>
                <w:rFonts w:ascii="Times New Roman" w:hAnsi="Times New Roman" w:cs="Times New Roman"/>
              </w:rPr>
              <w:t>сельского поселения Вяземского района Смоленской области.</w:t>
            </w:r>
          </w:p>
        </w:tc>
        <w:tc>
          <w:tcPr>
            <w:tcW w:w="5103" w:type="dxa"/>
            <w:shd w:val="clear" w:color="auto" w:fill="auto"/>
          </w:tcPr>
          <w:p w:rsidR="007C5D7E" w:rsidRPr="00870C4D" w:rsidRDefault="00C0416C" w:rsidP="0002319D">
            <w:pPr>
              <w:spacing w:after="0" w:line="240" w:lineRule="auto"/>
              <w:jc w:val="both"/>
            </w:pPr>
            <w:r w:rsidRPr="00870C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целевого и эффективного использования средств бюджета направленных в 2022 году на реализацию муниципальной программы  «</w:t>
            </w:r>
            <w:r w:rsidR="0002319D" w:rsidRPr="00F33E49">
              <w:rPr>
                <w:rFonts w:ascii="Times New Roman" w:hAnsi="Times New Roman" w:cs="Times New Roman"/>
              </w:rPr>
              <w:t xml:space="preserve">Ремонт и содержание автомобильных дорог общего пользования местного значения в границах населенных пунктов на территории </w:t>
            </w:r>
            <w:r w:rsidR="0002319D">
              <w:rPr>
                <w:rFonts w:ascii="Times New Roman" w:hAnsi="Times New Roman" w:cs="Times New Roman"/>
              </w:rPr>
              <w:t>Новосельского</w:t>
            </w:r>
            <w:r w:rsidR="0002319D" w:rsidRPr="00F33E49">
              <w:rPr>
                <w:rFonts w:ascii="Times New Roman" w:hAnsi="Times New Roman" w:cs="Times New Roman"/>
              </w:rPr>
              <w:t xml:space="preserve"> сельского поселения Вяземского района Смоленской области</w:t>
            </w:r>
            <w:r w:rsidR="000231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C5D7E" w:rsidRPr="00870C4D" w:rsidRDefault="007C5D7E" w:rsidP="00BA4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2 год</w:t>
            </w:r>
          </w:p>
        </w:tc>
        <w:tc>
          <w:tcPr>
            <w:tcW w:w="1842" w:type="dxa"/>
            <w:shd w:val="clear" w:color="auto" w:fill="auto"/>
          </w:tcPr>
          <w:p w:rsidR="007C5D7E" w:rsidRPr="00870C4D" w:rsidRDefault="007C5D7E" w:rsidP="00BA42F3"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IV </w:t>
            </w: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квартал 2023</w:t>
            </w:r>
            <w:r w:rsidRPr="00870C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985" w:type="dxa"/>
            <w:shd w:val="clear" w:color="auto" w:fill="auto"/>
          </w:tcPr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Арушанова</w:t>
            </w:r>
            <w:proofErr w:type="spellEnd"/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Иванова Т.С.</w:t>
            </w:r>
          </w:p>
          <w:p w:rsidR="007C5D7E" w:rsidRPr="00870C4D" w:rsidRDefault="007C5D7E" w:rsidP="00BA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4D">
              <w:rPr>
                <w:rFonts w:ascii="Times New Roman" w:eastAsia="Times New Roman" w:hAnsi="Times New Roman" w:cs="Times New Roman"/>
                <w:lang w:eastAsia="ru-RU"/>
              </w:rPr>
              <w:t>Котова Л.Д.</w:t>
            </w:r>
          </w:p>
        </w:tc>
      </w:tr>
    </w:tbl>
    <w:p w:rsidR="007C5D7E" w:rsidRPr="007C5D7E" w:rsidRDefault="007C5D7E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ED" w:rsidRDefault="00DA57ED" w:rsidP="006F629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</w:t>
      </w:r>
    </w:p>
    <w:p w:rsidR="009529F8" w:rsidRPr="000564F3" w:rsidRDefault="009529F8" w:rsidP="006F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529F8" w:rsidRPr="000564F3" w:rsidSect="0002319D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ФИНАНСОВОЕ УПРАВЛЕНИЕ АДМИНИСТРАЦИИ МУНИЦИПАЛЬНОГО ОБРАЗОВАНИЯ «ВЯЗЕМСКИЙ РАЙОН» СМОЛЕНСКОЙ ОБЛАСТИ</w:t>
      </w: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FD4158" w:rsidRPr="003675C6" w:rsidRDefault="00FD4158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75C6" w:rsidRPr="00131D90" w:rsidTr="004276E8">
        <w:tc>
          <w:tcPr>
            <w:tcW w:w="4785" w:type="dxa"/>
          </w:tcPr>
          <w:p w:rsidR="003675C6" w:rsidRPr="00131D90" w:rsidRDefault="0002319D" w:rsidP="007C5D7E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29.08</w:t>
            </w:r>
            <w:r w:rsidR="00131D90"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511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7C5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131D90"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  <w:r w:rsid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3675C6" w:rsidRPr="00790A19" w:rsidRDefault="003675C6" w:rsidP="0002319D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555794"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 </w:t>
            </w:r>
            <w:r w:rsidR="000231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</w:t>
            </w:r>
          </w:p>
        </w:tc>
      </w:tr>
    </w:tbl>
    <w:p w:rsidR="003675C6" w:rsidRPr="003675C6" w:rsidRDefault="003675C6" w:rsidP="003675C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675C6" w:rsidRPr="003675C6" w:rsidTr="004276E8">
        <w:tc>
          <w:tcPr>
            <w:tcW w:w="5495" w:type="dxa"/>
          </w:tcPr>
          <w:p w:rsidR="003675C6" w:rsidRPr="003675C6" w:rsidRDefault="0051102F" w:rsidP="007C5D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изменения в план </w:t>
            </w: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контрольных мероприятий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5D7E" w:rsidRPr="007C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      </w: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33CAB" w:rsidRDefault="00833CAB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158" w:rsidRDefault="00FD4158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FD" w:rsidRDefault="003B20EA" w:rsidP="000C323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675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предусмотренных статьей 269.2 Бюджетного кодекса Российской Федерации, на основании пункта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года № 208</w:t>
      </w:r>
      <w:r w:rsidR="00FD4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3AFD"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4158" w:rsidRPr="00333AFD" w:rsidRDefault="00FD4158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FD" w:rsidRDefault="00333AFD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D4158" w:rsidRPr="00333AFD" w:rsidRDefault="00FD4158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16C" w:rsidRPr="00C0416C" w:rsidRDefault="004A75EE" w:rsidP="003B20E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раздел «Тема (наименование) контрольного мероприятия» пункты</w:t>
      </w:r>
      <w:r w:rsidR="00325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D7E" w:rsidRPr="007C5D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256C8">
        <w:rPr>
          <w:rFonts w:ascii="Times New Roman" w:eastAsia="Times New Roman" w:hAnsi="Times New Roman"/>
          <w:sz w:val="28"/>
          <w:szCs w:val="28"/>
          <w:lang w:eastAsia="ru-RU"/>
        </w:rPr>
        <w:t xml:space="preserve">.2, </w:t>
      </w:r>
      <w:r w:rsidR="007C5D7E" w:rsidRPr="007C5D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256C8">
        <w:rPr>
          <w:rFonts w:ascii="Times New Roman" w:eastAsia="Times New Roman" w:hAnsi="Times New Roman"/>
          <w:sz w:val="28"/>
          <w:szCs w:val="28"/>
          <w:lang w:eastAsia="ru-RU"/>
        </w:rPr>
        <w:t xml:space="preserve">.4, </w:t>
      </w:r>
      <w:r w:rsidR="003256C8"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r w:rsidR="003256C8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</w:t>
      </w:r>
      <w:r w:rsidR="0032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  <w:r w:rsidR="003256C8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</w:r>
      <w:r w:rsidR="0032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56C8">
        <w:rPr>
          <w:rFonts w:ascii="Times New Roman" w:eastAsia="Times New Roman" w:hAnsi="Times New Roman"/>
          <w:sz w:val="28"/>
          <w:szCs w:val="28"/>
          <w:lang w:eastAsia="ru-RU"/>
        </w:rPr>
        <w:t>а именно «</w:t>
      </w:r>
      <w:r w:rsidR="007C5D7E" w:rsidRPr="007C5D7E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</w:t>
      </w:r>
      <w:r w:rsidR="007C5D7E" w:rsidRPr="007C5D7E">
        <w:rPr>
          <w:rFonts w:ascii="Times New Roman" w:hAnsi="Times New Roman"/>
          <w:sz w:val="28"/>
          <w:szCs w:val="28"/>
          <w:lang w:eastAsia="ru-RU"/>
        </w:rPr>
        <w:t xml:space="preserve"> а также в случаях, предусмотренных </w:t>
      </w:r>
      <w:r w:rsidR="007C5D7E" w:rsidRPr="007C5D7E">
        <w:rPr>
          <w:rFonts w:ascii="Times New Roman" w:hAnsi="Times New Roman"/>
          <w:sz w:val="28"/>
          <w:szCs w:val="28"/>
        </w:rPr>
        <w:t>БК РФ</w:t>
      </w:r>
      <w:r w:rsidR="007C5D7E" w:rsidRPr="007C5D7E">
        <w:rPr>
          <w:rFonts w:ascii="Times New Roman" w:hAnsi="Times New Roman"/>
          <w:sz w:val="28"/>
          <w:szCs w:val="28"/>
          <w:lang w:eastAsia="ru-RU"/>
        </w:rPr>
        <w:t>, условий</w:t>
      </w:r>
      <w:proofErr w:type="gramEnd"/>
      <w:r w:rsidR="007C5D7E" w:rsidRPr="007C5D7E">
        <w:rPr>
          <w:rFonts w:ascii="Times New Roman" w:hAnsi="Times New Roman"/>
          <w:sz w:val="28"/>
          <w:szCs w:val="28"/>
          <w:lang w:eastAsia="ru-RU"/>
        </w:rPr>
        <w:t xml:space="preserve"> договоров (соглашений), заключенных в целях исполнения государственных (муниципальных) контрактов</w:t>
      </w:r>
      <w:r w:rsidR="003256C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3256C8" w:rsidRPr="005D2F3F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C0416C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C0416C">
        <w:rPr>
          <w:rFonts w:ascii="Times New Roman" w:hAnsi="Times New Roman" w:cs="Times New Roman"/>
          <w:sz w:val="28"/>
          <w:szCs w:val="28"/>
        </w:rPr>
        <w:t>:</w:t>
      </w:r>
    </w:p>
    <w:p w:rsidR="00C0416C" w:rsidRDefault="00C0416C" w:rsidP="00C041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</w:t>
      </w:r>
      <w:r w:rsidR="00B42AF4" w:rsidRPr="00C04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04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целевого и эффективного использования средств бюджета направленных в 2022 году на реализацию муниципальной программы  </w:t>
      </w:r>
      <w:r w:rsidRPr="00023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2319D" w:rsidRPr="00023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2319D" w:rsidRPr="0002319D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общего пользования местного значения в границах населенных пунктов на территории Вязьма - Брянского сельского поселения Вяземского района Смоленской области</w:t>
      </w:r>
      <w:r w:rsidRPr="00023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C0416C" w:rsidRDefault="00C0416C" w:rsidP="00C041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Pr="00C04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04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целевого и эффективного использования средств бюджета направленных в 2022 году на реализацию муниципальной программы  </w:t>
      </w:r>
      <w:r w:rsidRPr="00023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02319D" w:rsidRPr="0002319D">
        <w:rPr>
          <w:rFonts w:ascii="Times New Roman" w:hAnsi="Times New Roman" w:cs="Times New Roman"/>
          <w:sz w:val="28"/>
          <w:szCs w:val="28"/>
        </w:rPr>
        <w:t xml:space="preserve">Ремонт и содержание автомобильных дорог общего пользования местного значения в границах населенных пунктов на территории </w:t>
      </w:r>
      <w:r w:rsidR="0002319D">
        <w:rPr>
          <w:rFonts w:ascii="Times New Roman" w:hAnsi="Times New Roman" w:cs="Times New Roman"/>
          <w:sz w:val="28"/>
          <w:szCs w:val="28"/>
        </w:rPr>
        <w:t>Новосельского</w:t>
      </w:r>
      <w:r w:rsidR="0002319D" w:rsidRPr="0002319D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</w:t>
      </w:r>
      <w:r w:rsidRPr="00023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2319D" w:rsidRPr="00023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0EA" w:rsidRPr="00333AFD" w:rsidRDefault="003B20EA" w:rsidP="003B20EA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начальника отдела по внутреннему муниципальному финансовому контролю финансового управления </w:t>
      </w:r>
      <w:r w:rsidR="003256C8" w:rsidRPr="00205D57"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r w:rsidR="003256C8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муниципального образования </w:t>
      </w:r>
      <w:r w:rsidR="003256C8" w:rsidRPr="00205D57">
        <w:rPr>
          <w:rFonts w:ascii="Times New Roman" w:eastAsia="Times New Roman" w:hAnsi="Times New Roman"/>
          <w:sz w:val="28"/>
          <w:szCs w:val="28"/>
          <w:lang w:eastAsia="ru-RU"/>
        </w:rPr>
        <w:t xml:space="preserve">«Вяземский район» Смоленской области </w:t>
      </w:r>
      <w:r w:rsidR="003256C8">
        <w:rPr>
          <w:rFonts w:ascii="Times New Roman" w:eastAsia="Times New Roman" w:hAnsi="Times New Roman"/>
          <w:sz w:val="28"/>
          <w:szCs w:val="28"/>
          <w:lang w:eastAsia="ru-RU"/>
        </w:rPr>
        <w:t>Иванову Т.С.</w:t>
      </w:r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20EA" w:rsidRPr="00333AFD" w:rsidRDefault="003B20EA" w:rsidP="003B20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3AFD">
        <w:rPr>
          <w:rFonts w:ascii="Times New Roman" w:hAnsi="Times New Roman"/>
          <w:sz w:val="28"/>
          <w:szCs w:val="28"/>
        </w:rPr>
        <w:t>Настоящий приказ вступает в силу с момента его подписания.</w:t>
      </w:r>
    </w:p>
    <w:p w:rsidR="003675C6" w:rsidRDefault="003675C6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89" w:rsidRPr="003675C6" w:rsidRDefault="002C1189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75C6" w:rsidRPr="003675C6" w:rsidTr="004276E8">
        <w:tc>
          <w:tcPr>
            <w:tcW w:w="4785" w:type="dxa"/>
          </w:tcPr>
          <w:p w:rsidR="003675C6" w:rsidRPr="003675C6" w:rsidRDefault="003675C6" w:rsidP="00367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«Вяземский район» Смоленской области</w:t>
            </w:r>
          </w:p>
        </w:tc>
        <w:tc>
          <w:tcPr>
            <w:tcW w:w="4786" w:type="dxa"/>
          </w:tcPr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205D57" w:rsidP="003675C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Черепкова</w:t>
            </w:r>
            <w:proofErr w:type="spellEnd"/>
          </w:p>
        </w:tc>
      </w:tr>
      <w:tr w:rsidR="00205D57" w:rsidRPr="003675C6" w:rsidTr="004276E8">
        <w:tc>
          <w:tcPr>
            <w:tcW w:w="4785" w:type="dxa"/>
          </w:tcPr>
          <w:p w:rsidR="00205D57" w:rsidRPr="003675C6" w:rsidRDefault="00205D57" w:rsidP="00367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5D57" w:rsidRPr="003675C6" w:rsidRDefault="00205D57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02F3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02F38">
        <w:rPr>
          <w:rFonts w:ascii="Times New Roman" w:hAnsi="Times New Roman" w:cs="Times New Roman"/>
          <w:sz w:val="28"/>
          <w:szCs w:val="28"/>
        </w:rPr>
        <w:t>: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 w:rsidR="008A66BC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8A66BC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="008A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F38">
        <w:rPr>
          <w:rFonts w:ascii="Times New Roman" w:hAnsi="Times New Roman" w:cs="Times New Roman"/>
          <w:sz w:val="28"/>
          <w:szCs w:val="28"/>
        </w:rPr>
        <w:t>«____»________</w:t>
      </w:r>
      <w:r w:rsidR="008A66BC"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205D57">
        <w:rPr>
          <w:rFonts w:ascii="Times New Roman" w:hAnsi="Times New Roman" w:cs="Times New Roman"/>
          <w:sz w:val="28"/>
          <w:szCs w:val="28"/>
        </w:rPr>
        <w:t>2</w:t>
      </w:r>
      <w:r w:rsidR="00B42AF4">
        <w:rPr>
          <w:rFonts w:ascii="Times New Roman" w:hAnsi="Times New Roman" w:cs="Times New Roman"/>
          <w:sz w:val="28"/>
          <w:szCs w:val="28"/>
        </w:rPr>
        <w:t>3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 w:rsidR="00B42AF4">
        <w:rPr>
          <w:rFonts w:ascii="Times New Roman" w:hAnsi="Times New Roman" w:cs="Times New Roman"/>
          <w:sz w:val="28"/>
          <w:szCs w:val="28"/>
        </w:rPr>
        <w:t>Л.Д.</w:t>
      </w:r>
      <w:r w:rsidR="009971DA">
        <w:rPr>
          <w:rFonts w:ascii="Times New Roman" w:hAnsi="Times New Roman" w:cs="Times New Roman"/>
          <w:sz w:val="28"/>
          <w:szCs w:val="28"/>
        </w:rPr>
        <w:t xml:space="preserve"> </w:t>
      </w:r>
      <w:r w:rsidR="00B42AF4">
        <w:rPr>
          <w:rFonts w:ascii="Times New Roman" w:hAnsi="Times New Roman" w:cs="Times New Roman"/>
          <w:sz w:val="28"/>
          <w:szCs w:val="28"/>
        </w:rPr>
        <w:t>Котова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</w:t>
      </w:r>
      <w:r w:rsidRPr="00502F3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>____ 20</w:t>
      </w:r>
      <w:r w:rsidR="00205D57">
        <w:rPr>
          <w:rFonts w:ascii="Times New Roman" w:hAnsi="Times New Roman" w:cs="Times New Roman"/>
          <w:sz w:val="28"/>
          <w:szCs w:val="28"/>
        </w:rPr>
        <w:t>2</w:t>
      </w:r>
      <w:r w:rsidR="00B42AF4">
        <w:rPr>
          <w:rFonts w:ascii="Times New Roman" w:hAnsi="Times New Roman" w:cs="Times New Roman"/>
          <w:sz w:val="28"/>
          <w:szCs w:val="28"/>
        </w:rPr>
        <w:t>3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Default="00833CAB" w:rsidP="00506626">
      <w:pPr>
        <w:pStyle w:val="a5"/>
        <w:jc w:val="both"/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Т.С. Иванова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205D57">
        <w:rPr>
          <w:rFonts w:ascii="Times New Roman" w:hAnsi="Times New Roman" w:cs="Times New Roman"/>
          <w:sz w:val="28"/>
          <w:szCs w:val="28"/>
        </w:rPr>
        <w:t>2</w:t>
      </w:r>
      <w:r w:rsidR="00B42AF4">
        <w:rPr>
          <w:rFonts w:ascii="Times New Roman" w:hAnsi="Times New Roman" w:cs="Times New Roman"/>
          <w:sz w:val="28"/>
          <w:szCs w:val="28"/>
        </w:rPr>
        <w:t>3</w:t>
      </w:r>
    </w:p>
    <w:sectPr w:rsidR="00833CAB" w:rsidSect="0034163E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A8F"/>
    <w:multiLevelType w:val="hybridMultilevel"/>
    <w:tmpl w:val="93AA7E3E"/>
    <w:lvl w:ilvl="0" w:tplc="F1701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57AC2"/>
    <w:multiLevelType w:val="hybridMultilevel"/>
    <w:tmpl w:val="52329FEE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017C"/>
    <w:multiLevelType w:val="multilevel"/>
    <w:tmpl w:val="5B4873D6"/>
    <w:lvl w:ilvl="0">
      <w:start w:val="6"/>
      <w:numFmt w:val="decimal"/>
      <w:lvlText w:val="%1."/>
      <w:lvlJc w:val="left"/>
      <w:pPr>
        <w:ind w:left="465" w:hanging="465"/>
      </w:pPr>
      <w:rPr>
        <w:rFonts w:eastAsiaTheme="minorHAnsi"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eastAsiaTheme="minorHAnsi"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eastAsiaTheme="minorHAnsi"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Theme="minorHAnsi"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Theme="minorHAnsi" w:cs="Times New Roman"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eastAsiaTheme="minorHAnsi"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Theme="minorHAnsi"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eastAsiaTheme="minorHAnsi" w:cs="Times New Roman" w:hint="default"/>
      </w:rPr>
    </w:lvl>
  </w:abstractNum>
  <w:abstractNum w:abstractNumId="3">
    <w:nsid w:val="2BD30242"/>
    <w:multiLevelType w:val="hybridMultilevel"/>
    <w:tmpl w:val="46BAE028"/>
    <w:lvl w:ilvl="0" w:tplc="F626A2DA">
      <w:start w:val="4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E2C1D2E"/>
    <w:multiLevelType w:val="hybridMultilevel"/>
    <w:tmpl w:val="91E0B7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E4FF9"/>
    <w:multiLevelType w:val="hybridMultilevel"/>
    <w:tmpl w:val="43A43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0C84"/>
    <w:multiLevelType w:val="hybridMultilevel"/>
    <w:tmpl w:val="EC2E4076"/>
    <w:lvl w:ilvl="0" w:tplc="DD7CA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D24FF1"/>
    <w:multiLevelType w:val="multilevel"/>
    <w:tmpl w:val="270A2CC4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="Times New Roman" w:hint="default"/>
      </w:rPr>
    </w:lvl>
  </w:abstractNum>
  <w:abstractNum w:abstractNumId="8">
    <w:nsid w:val="7A99121E"/>
    <w:multiLevelType w:val="hybridMultilevel"/>
    <w:tmpl w:val="46BAE028"/>
    <w:lvl w:ilvl="0" w:tplc="F626A2DA">
      <w:start w:val="4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D4"/>
    <w:rsid w:val="00016CEF"/>
    <w:rsid w:val="0002319D"/>
    <w:rsid w:val="0002334F"/>
    <w:rsid w:val="00034057"/>
    <w:rsid w:val="00040C92"/>
    <w:rsid w:val="00050381"/>
    <w:rsid w:val="000551D2"/>
    <w:rsid w:val="000564F3"/>
    <w:rsid w:val="00067AF5"/>
    <w:rsid w:val="00081AB4"/>
    <w:rsid w:val="00084F9B"/>
    <w:rsid w:val="000903E0"/>
    <w:rsid w:val="000C323D"/>
    <w:rsid w:val="000C6E16"/>
    <w:rsid w:val="000C70A4"/>
    <w:rsid w:val="001217A8"/>
    <w:rsid w:val="001256A6"/>
    <w:rsid w:val="00126B3A"/>
    <w:rsid w:val="00131D90"/>
    <w:rsid w:val="00145B63"/>
    <w:rsid w:val="0019150D"/>
    <w:rsid w:val="001A042D"/>
    <w:rsid w:val="001B43B1"/>
    <w:rsid w:val="001B59F3"/>
    <w:rsid w:val="001D5CF6"/>
    <w:rsid w:val="001D6F6F"/>
    <w:rsid w:val="001E4665"/>
    <w:rsid w:val="001F7F8E"/>
    <w:rsid w:val="002028F6"/>
    <w:rsid w:val="00202D75"/>
    <w:rsid w:val="00205D57"/>
    <w:rsid w:val="00210AE4"/>
    <w:rsid w:val="0021398B"/>
    <w:rsid w:val="0022229E"/>
    <w:rsid w:val="0023141F"/>
    <w:rsid w:val="00240BAB"/>
    <w:rsid w:val="00244E5A"/>
    <w:rsid w:val="002479C9"/>
    <w:rsid w:val="0029302C"/>
    <w:rsid w:val="002939C7"/>
    <w:rsid w:val="002A7D3F"/>
    <w:rsid w:val="002C1189"/>
    <w:rsid w:val="002C151E"/>
    <w:rsid w:val="00306E26"/>
    <w:rsid w:val="003256C8"/>
    <w:rsid w:val="0032761C"/>
    <w:rsid w:val="00333AFD"/>
    <w:rsid w:val="0034163E"/>
    <w:rsid w:val="0036337A"/>
    <w:rsid w:val="003675C6"/>
    <w:rsid w:val="00387891"/>
    <w:rsid w:val="003A59BF"/>
    <w:rsid w:val="003B20EA"/>
    <w:rsid w:val="003E0845"/>
    <w:rsid w:val="004028EF"/>
    <w:rsid w:val="00417C22"/>
    <w:rsid w:val="00433DA4"/>
    <w:rsid w:val="004554FE"/>
    <w:rsid w:val="004638CC"/>
    <w:rsid w:val="00473CFD"/>
    <w:rsid w:val="00477E6F"/>
    <w:rsid w:val="00487004"/>
    <w:rsid w:val="004A5878"/>
    <w:rsid w:val="004A75EE"/>
    <w:rsid w:val="00506626"/>
    <w:rsid w:val="005066F1"/>
    <w:rsid w:val="0051102F"/>
    <w:rsid w:val="005274C4"/>
    <w:rsid w:val="00547AC0"/>
    <w:rsid w:val="00555794"/>
    <w:rsid w:val="0056733E"/>
    <w:rsid w:val="00594321"/>
    <w:rsid w:val="005B087F"/>
    <w:rsid w:val="005B2EE0"/>
    <w:rsid w:val="005D2F3F"/>
    <w:rsid w:val="0061389D"/>
    <w:rsid w:val="00622066"/>
    <w:rsid w:val="0062756D"/>
    <w:rsid w:val="006340B0"/>
    <w:rsid w:val="00653895"/>
    <w:rsid w:val="006655CF"/>
    <w:rsid w:val="00671A8D"/>
    <w:rsid w:val="006A01A3"/>
    <w:rsid w:val="006C1A38"/>
    <w:rsid w:val="006C2974"/>
    <w:rsid w:val="006C5D75"/>
    <w:rsid w:val="006E49FA"/>
    <w:rsid w:val="006F2392"/>
    <w:rsid w:val="006F6298"/>
    <w:rsid w:val="00717B32"/>
    <w:rsid w:val="00727AB7"/>
    <w:rsid w:val="00733DD4"/>
    <w:rsid w:val="007434E3"/>
    <w:rsid w:val="00776BA6"/>
    <w:rsid w:val="00785A8F"/>
    <w:rsid w:val="00790A19"/>
    <w:rsid w:val="007A022A"/>
    <w:rsid w:val="007B43D7"/>
    <w:rsid w:val="007B7FE7"/>
    <w:rsid w:val="007C54B4"/>
    <w:rsid w:val="007C5D7E"/>
    <w:rsid w:val="007F55CE"/>
    <w:rsid w:val="008104D9"/>
    <w:rsid w:val="008265CE"/>
    <w:rsid w:val="00826CE3"/>
    <w:rsid w:val="00833CAB"/>
    <w:rsid w:val="00870C4D"/>
    <w:rsid w:val="008A66BC"/>
    <w:rsid w:val="008E057B"/>
    <w:rsid w:val="008F1EEB"/>
    <w:rsid w:val="00907892"/>
    <w:rsid w:val="00926107"/>
    <w:rsid w:val="009467D6"/>
    <w:rsid w:val="009529F8"/>
    <w:rsid w:val="009733EC"/>
    <w:rsid w:val="00983271"/>
    <w:rsid w:val="009971DA"/>
    <w:rsid w:val="009A4585"/>
    <w:rsid w:val="009C2892"/>
    <w:rsid w:val="00A05EE1"/>
    <w:rsid w:val="00A07B08"/>
    <w:rsid w:val="00A20733"/>
    <w:rsid w:val="00A302F1"/>
    <w:rsid w:val="00A451E4"/>
    <w:rsid w:val="00A46EB8"/>
    <w:rsid w:val="00A560ED"/>
    <w:rsid w:val="00A56DD0"/>
    <w:rsid w:val="00A76D68"/>
    <w:rsid w:val="00A77647"/>
    <w:rsid w:val="00A85C3A"/>
    <w:rsid w:val="00A91109"/>
    <w:rsid w:val="00AB3CC3"/>
    <w:rsid w:val="00AB6228"/>
    <w:rsid w:val="00AD3E7C"/>
    <w:rsid w:val="00AD479F"/>
    <w:rsid w:val="00AF4DBC"/>
    <w:rsid w:val="00B07C11"/>
    <w:rsid w:val="00B42AF4"/>
    <w:rsid w:val="00B567FB"/>
    <w:rsid w:val="00B66A77"/>
    <w:rsid w:val="00B7490C"/>
    <w:rsid w:val="00BA086A"/>
    <w:rsid w:val="00BB0C21"/>
    <w:rsid w:val="00BC163B"/>
    <w:rsid w:val="00BC3938"/>
    <w:rsid w:val="00BF3304"/>
    <w:rsid w:val="00C01FB9"/>
    <w:rsid w:val="00C0416C"/>
    <w:rsid w:val="00C24351"/>
    <w:rsid w:val="00C271C5"/>
    <w:rsid w:val="00C33F48"/>
    <w:rsid w:val="00C532A9"/>
    <w:rsid w:val="00C74B3B"/>
    <w:rsid w:val="00C8622B"/>
    <w:rsid w:val="00CA418B"/>
    <w:rsid w:val="00CB011B"/>
    <w:rsid w:val="00CB3AA6"/>
    <w:rsid w:val="00CB698C"/>
    <w:rsid w:val="00CC1079"/>
    <w:rsid w:val="00D05EB8"/>
    <w:rsid w:val="00D173B2"/>
    <w:rsid w:val="00D40AB0"/>
    <w:rsid w:val="00D66FAF"/>
    <w:rsid w:val="00DA57ED"/>
    <w:rsid w:val="00DD0DAA"/>
    <w:rsid w:val="00DD1F01"/>
    <w:rsid w:val="00DD43E4"/>
    <w:rsid w:val="00DF6203"/>
    <w:rsid w:val="00E072A8"/>
    <w:rsid w:val="00E24600"/>
    <w:rsid w:val="00E4356B"/>
    <w:rsid w:val="00E438A6"/>
    <w:rsid w:val="00E51FA5"/>
    <w:rsid w:val="00E623B7"/>
    <w:rsid w:val="00E73E35"/>
    <w:rsid w:val="00E971E0"/>
    <w:rsid w:val="00EA49BC"/>
    <w:rsid w:val="00EA7852"/>
    <w:rsid w:val="00EB0FA2"/>
    <w:rsid w:val="00EC07E0"/>
    <w:rsid w:val="00ED1839"/>
    <w:rsid w:val="00ED22B5"/>
    <w:rsid w:val="00ED7E66"/>
    <w:rsid w:val="00EE602C"/>
    <w:rsid w:val="00F15159"/>
    <w:rsid w:val="00F33E49"/>
    <w:rsid w:val="00F545D2"/>
    <w:rsid w:val="00F825FE"/>
    <w:rsid w:val="00F8604D"/>
    <w:rsid w:val="00FA6252"/>
    <w:rsid w:val="00FB0AE7"/>
    <w:rsid w:val="00FB27D2"/>
    <w:rsid w:val="00FD4158"/>
    <w:rsid w:val="00FE1081"/>
    <w:rsid w:val="00FE5873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AFD"/>
    <w:pPr>
      <w:ind w:left="720"/>
      <w:contextualSpacing/>
    </w:pPr>
  </w:style>
  <w:style w:type="paragraph" w:styleId="a5">
    <w:name w:val="No Spacing"/>
    <w:uiPriority w:val="1"/>
    <w:qFormat/>
    <w:rsid w:val="00833C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7F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B59F3"/>
  </w:style>
  <w:style w:type="character" w:styleId="a8">
    <w:name w:val="Hyperlink"/>
    <w:basedOn w:val="a0"/>
    <w:uiPriority w:val="99"/>
    <w:unhideWhenUsed/>
    <w:rsid w:val="009529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AFD"/>
    <w:pPr>
      <w:ind w:left="720"/>
      <w:contextualSpacing/>
    </w:pPr>
  </w:style>
  <w:style w:type="paragraph" w:styleId="a5">
    <w:name w:val="No Spacing"/>
    <w:uiPriority w:val="1"/>
    <w:qFormat/>
    <w:rsid w:val="00833C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7F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B59F3"/>
  </w:style>
  <w:style w:type="character" w:styleId="a8">
    <w:name w:val="Hyperlink"/>
    <w:basedOn w:val="a0"/>
    <w:uiPriority w:val="99"/>
    <w:unhideWhenUsed/>
    <w:rsid w:val="00952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A44E-E1AC-4ACA-9776-986F3460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Черепкова</dc:creator>
  <cp:lastModifiedBy>Revizor</cp:lastModifiedBy>
  <cp:revision>3</cp:revision>
  <cp:lastPrinted>2023-08-29T13:07:00Z</cp:lastPrinted>
  <dcterms:created xsi:type="dcterms:W3CDTF">2023-08-29T12:41:00Z</dcterms:created>
  <dcterms:modified xsi:type="dcterms:W3CDTF">2023-08-29T13:24:00Z</dcterms:modified>
</cp:coreProperties>
</file>