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ED8" w:rsidRPr="00A150B2" w:rsidRDefault="00A150B2" w:rsidP="00A150B2">
      <w:pPr>
        <w:shd w:val="clear" w:color="auto" w:fill="FFFFFF"/>
        <w:spacing w:before="75" w:after="0" w:line="240" w:lineRule="atLeast"/>
        <w:ind w:firstLine="5954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A15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A150B2" w:rsidRDefault="00A150B2" w:rsidP="00A60ED8">
      <w:pPr>
        <w:shd w:val="clear" w:color="auto" w:fill="FFFFFF"/>
        <w:spacing w:before="75" w:after="0" w:line="240" w:lineRule="atLeast"/>
        <w:jc w:val="center"/>
        <w:rPr>
          <w:rFonts w:ascii="Times New Roman" w:hAnsi="Times New Roman"/>
          <w:b/>
          <w:sz w:val="28"/>
        </w:rPr>
      </w:pPr>
    </w:p>
    <w:p w:rsidR="00A60ED8" w:rsidRPr="00A150B2" w:rsidRDefault="00A60ED8" w:rsidP="00A60ED8">
      <w:pPr>
        <w:shd w:val="clear" w:color="auto" w:fill="FFFFFF"/>
        <w:spacing w:before="75" w:after="0" w:line="240" w:lineRule="atLeast"/>
        <w:jc w:val="center"/>
        <w:rPr>
          <w:rFonts w:ascii="Times New Roman" w:hAnsi="Times New Roman"/>
          <w:b/>
          <w:sz w:val="28"/>
        </w:rPr>
      </w:pPr>
      <w:r w:rsidRPr="00A150B2">
        <w:rPr>
          <w:rFonts w:ascii="Times New Roman" w:hAnsi="Times New Roman"/>
          <w:b/>
          <w:sz w:val="28"/>
        </w:rPr>
        <w:t>Методика</w:t>
      </w:r>
    </w:p>
    <w:p w:rsidR="00A60ED8" w:rsidRDefault="00A60ED8" w:rsidP="00A60ED8">
      <w:pPr>
        <w:shd w:val="clear" w:color="auto" w:fill="FFFFFF"/>
        <w:spacing w:before="75"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расчета объёма межбюджетного трансферта, передаваемого из бюджета Вяземского городского поселения Вяземского района Смоленской области в бюджет муниципального образования «Вяземский район» Смоленской области на осуществление внешнего муниципального контроля контрольно-ревизионной комиссией муниципального образования «Вяземский район» Смоленской области</w:t>
      </w:r>
    </w:p>
    <w:p w:rsidR="00A60ED8" w:rsidRPr="00880C4B" w:rsidRDefault="00A60ED8" w:rsidP="00A60ED8">
      <w:pPr>
        <w:shd w:val="clear" w:color="auto" w:fill="FFFFFF"/>
        <w:spacing w:before="75" w:after="0" w:line="240" w:lineRule="auto"/>
        <w:jc w:val="center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</w:p>
    <w:p w:rsidR="00A60ED8" w:rsidRDefault="00A60ED8" w:rsidP="00A60ED8">
      <w:pPr>
        <w:shd w:val="clear" w:color="auto" w:fill="FFFFFF"/>
        <w:spacing w:before="75"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04ECA">
        <w:rPr>
          <w:rFonts w:ascii="Times New Roman" w:hAnsi="Times New Roman"/>
          <w:sz w:val="28"/>
        </w:rPr>
        <w:t xml:space="preserve">1. Методика </w:t>
      </w:r>
      <w:r>
        <w:rPr>
          <w:rFonts w:ascii="Times New Roman" w:hAnsi="Times New Roman"/>
          <w:sz w:val="28"/>
        </w:rPr>
        <w:t>расчета объема межбюджетного трансферта, передаваемого</w:t>
      </w:r>
      <w:r w:rsidRPr="00007BD6">
        <w:rPr>
          <w:rFonts w:ascii="Times New Roman" w:hAnsi="Times New Roman"/>
          <w:sz w:val="28"/>
        </w:rPr>
        <w:t xml:space="preserve"> из бюджета </w:t>
      </w:r>
      <w:r>
        <w:rPr>
          <w:rFonts w:ascii="Times New Roman" w:hAnsi="Times New Roman"/>
          <w:sz w:val="28"/>
        </w:rPr>
        <w:t>Вяземского городского поселения Вяземского района Смоленской области</w:t>
      </w:r>
      <w:r w:rsidRPr="00007BD6">
        <w:rPr>
          <w:rFonts w:ascii="Times New Roman" w:hAnsi="Times New Roman"/>
          <w:sz w:val="28"/>
        </w:rPr>
        <w:t xml:space="preserve"> в бюджет</w:t>
      </w:r>
      <w:r>
        <w:rPr>
          <w:rFonts w:ascii="Times New Roman" w:hAnsi="Times New Roman"/>
          <w:sz w:val="28"/>
        </w:rPr>
        <w:t xml:space="preserve"> муниципального образования</w:t>
      </w:r>
      <w:r w:rsidRPr="00007BD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«Вяземский район»</w:t>
      </w:r>
      <w:r w:rsidRPr="00007BD6">
        <w:rPr>
          <w:rFonts w:ascii="Times New Roman" w:hAnsi="Times New Roman"/>
          <w:sz w:val="28"/>
        </w:rPr>
        <w:t xml:space="preserve"> Смоленской области на осуществление полномочий</w:t>
      </w:r>
      <w:r>
        <w:rPr>
          <w:rFonts w:ascii="Times New Roman" w:hAnsi="Times New Roman"/>
          <w:sz w:val="28"/>
        </w:rPr>
        <w:t xml:space="preserve"> </w:t>
      </w:r>
      <w:r w:rsidRPr="00007BD6">
        <w:rPr>
          <w:rFonts w:ascii="Times New Roman" w:hAnsi="Times New Roman"/>
          <w:sz w:val="28"/>
        </w:rPr>
        <w:t xml:space="preserve">внешнего муниципального контроля </w:t>
      </w:r>
      <w:r w:rsidRPr="0081074E">
        <w:rPr>
          <w:rFonts w:ascii="Times New Roman" w:hAnsi="Times New Roman"/>
          <w:i/>
          <w:sz w:val="28"/>
        </w:rPr>
        <w:t>(далее – Методика)</w:t>
      </w:r>
      <w:r>
        <w:rPr>
          <w:rFonts w:ascii="Times New Roman" w:hAnsi="Times New Roman"/>
          <w:sz w:val="28"/>
        </w:rPr>
        <w:t> </w:t>
      </w:r>
      <w:r w:rsidRPr="00804ECA">
        <w:rPr>
          <w:rFonts w:ascii="Times New Roman" w:hAnsi="Times New Roman"/>
          <w:sz w:val="28"/>
        </w:rPr>
        <w:t>определяет цели предост</w:t>
      </w:r>
      <w:r>
        <w:rPr>
          <w:rFonts w:ascii="Times New Roman" w:hAnsi="Times New Roman"/>
          <w:sz w:val="28"/>
        </w:rPr>
        <w:t xml:space="preserve">авления и порядок расчета объема межбюджетного трансферта, </w:t>
      </w:r>
      <w:r w:rsidRPr="0081074E">
        <w:rPr>
          <w:rFonts w:ascii="Times New Roman" w:hAnsi="Times New Roman"/>
          <w:i/>
          <w:sz w:val="28"/>
        </w:rPr>
        <w:t>(далее – межбюджетный трансферт)</w:t>
      </w:r>
      <w:r>
        <w:rPr>
          <w:rFonts w:ascii="Times New Roman" w:hAnsi="Times New Roman"/>
          <w:i/>
          <w:sz w:val="28"/>
        </w:rPr>
        <w:t>.</w:t>
      </w:r>
    </w:p>
    <w:p w:rsidR="00A60ED8" w:rsidRPr="00804ECA" w:rsidRDefault="00A60ED8" w:rsidP="00A60ED8">
      <w:pPr>
        <w:shd w:val="clear" w:color="auto" w:fill="FFFFFF"/>
        <w:spacing w:before="75"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Межбюджетный трансферт предоставляется</w:t>
      </w:r>
      <w:r w:rsidRPr="00804ECA">
        <w:rPr>
          <w:rFonts w:ascii="Times New Roman" w:hAnsi="Times New Roman"/>
          <w:sz w:val="28"/>
        </w:rPr>
        <w:t xml:space="preserve"> в целях финансового обеспечения деятельности Контрольно-ревизионной комиссии </w:t>
      </w:r>
      <w:r>
        <w:rPr>
          <w:rFonts w:ascii="Times New Roman" w:hAnsi="Times New Roman"/>
          <w:sz w:val="28"/>
        </w:rPr>
        <w:t>муниципального образования</w:t>
      </w:r>
      <w:r w:rsidRPr="00804ECA">
        <w:rPr>
          <w:rFonts w:ascii="Times New Roman" w:hAnsi="Times New Roman"/>
          <w:sz w:val="28"/>
        </w:rPr>
        <w:t xml:space="preserve"> «Вяземский район» Смоленской области в связи с осуществлением ею контрольных и экспертно-аналитических мероприятий в рамках переданных полномочий поселени</w:t>
      </w:r>
      <w:r>
        <w:rPr>
          <w:rFonts w:ascii="Times New Roman" w:hAnsi="Times New Roman"/>
          <w:sz w:val="28"/>
        </w:rPr>
        <w:t>я</w:t>
      </w:r>
      <w:r w:rsidRPr="00804ECA">
        <w:rPr>
          <w:rFonts w:ascii="Times New Roman" w:hAnsi="Times New Roman"/>
          <w:sz w:val="28"/>
        </w:rPr>
        <w:t>.</w:t>
      </w:r>
    </w:p>
    <w:p w:rsidR="00A60ED8" w:rsidRPr="00880C4B" w:rsidRDefault="00A60ED8" w:rsidP="00A60ED8">
      <w:pPr>
        <w:shd w:val="clear" w:color="auto" w:fill="FFFFFF"/>
        <w:spacing w:before="75" w:after="75" w:line="240" w:lineRule="auto"/>
        <w:ind w:firstLine="709"/>
        <w:jc w:val="both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>
        <w:rPr>
          <w:rFonts w:ascii="Times New Roman" w:hAnsi="Times New Roman"/>
          <w:sz w:val="28"/>
        </w:rPr>
        <w:t>3. Объем предоставляемого межбюджетного трансферта</w:t>
      </w:r>
      <w:r w:rsidRPr="00804ECA">
        <w:rPr>
          <w:rFonts w:ascii="Times New Roman" w:hAnsi="Times New Roman"/>
          <w:sz w:val="28"/>
        </w:rPr>
        <w:t xml:space="preserve"> определяется с учетом необходимости обеспечения оплатой труда с начислениями работников Контрольно-ревизионной комиссии муниципального образования «Вяземский район» Смоленской области</w:t>
      </w:r>
      <w:r w:rsidRPr="00880C4B">
        <w:rPr>
          <w:rFonts w:ascii="Verdana" w:eastAsia="Times New Roman" w:hAnsi="Verdana" w:cs="Arial"/>
          <w:color w:val="444444"/>
          <w:sz w:val="20"/>
          <w:szCs w:val="20"/>
          <w:lang w:eastAsia="ru-RU"/>
        </w:rPr>
        <w:t xml:space="preserve">, </w:t>
      </w:r>
      <w:r w:rsidRPr="00804ECA">
        <w:rPr>
          <w:rFonts w:ascii="Times New Roman" w:hAnsi="Times New Roman"/>
          <w:sz w:val="28"/>
        </w:rPr>
        <w:t>осуществляющих переданные полномочия</w:t>
      </w:r>
      <w:r w:rsidRPr="00880C4B">
        <w:rPr>
          <w:rFonts w:ascii="Verdana" w:eastAsia="Times New Roman" w:hAnsi="Verdana" w:cs="Arial"/>
          <w:color w:val="444444"/>
          <w:sz w:val="20"/>
          <w:szCs w:val="20"/>
          <w:lang w:eastAsia="ru-RU"/>
        </w:rPr>
        <w:t xml:space="preserve"> </w:t>
      </w:r>
      <w:r w:rsidRPr="002B0B38">
        <w:rPr>
          <w:rFonts w:ascii="Times New Roman" w:hAnsi="Times New Roman"/>
          <w:sz w:val="28"/>
        </w:rPr>
        <w:t>по следующей формуле:</w:t>
      </w:r>
    </w:p>
    <w:p w:rsidR="00A60ED8" w:rsidRPr="00EA7903" w:rsidRDefault="00A60ED8" w:rsidP="00A60ED8">
      <w:pPr>
        <w:shd w:val="clear" w:color="auto" w:fill="FFFFFF"/>
        <w:spacing w:before="75" w:after="75" w:line="240" w:lineRule="auto"/>
        <w:ind w:firstLine="709"/>
        <w:jc w:val="center"/>
        <w:rPr>
          <w:rFonts w:ascii="Times New Roman" w:hAnsi="Times New Roman"/>
          <w:sz w:val="28"/>
        </w:rPr>
      </w:pPr>
      <w:r w:rsidRPr="00EA7903">
        <w:rPr>
          <w:rFonts w:ascii="Times New Roman" w:hAnsi="Times New Roman"/>
          <w:sz w:val="28"/>
        </w:rPr>
        <w:t>ОМТ</w:t>
      </w:r>
      <w:proofErr w:type="gramStart"/>
      <w:r w:rsidRPr="00EA7903">
        <w:rPr>
          <w:rFonts w:ascii="Times New Roman" w:hAnsi="Times New Roman"/>
          <w:sz w:val="28"/>
        </w:rPr>
        <w:t xml:space="preserve"> = </w:t>
      </w:r>
      <w:proofErr w:type="spellStart"/>
      <w:r w:rsidRPr="00EA7903">
        <w:rPr>
          <w:rFonts w:ascii="Times New Roman" w:hAnsi="Times New Roman"/>
          <w:sz w:val="28"/>
        </w:rPr>
        <w:t>Ш</w:t>
      </w:r>
      <w:proofErr w:type="gramEnd"/>
      <w:r w:rsidRPr="00EA7903">
        <w:rPr>
          <w:rFonts w:ascii="Times New Roman" w:hAnsi="Times New Roman"/>
          <w:sz w:val="28"/>
        </w:rPr>
        <w:t>т.ед</w:t>
      </w:r>
      <w:proofErr w:type="spellEnd"/>
      <w:r w:rsidRPr="00EA7903">
        <w:rPr>
          <w:rFonts w:ascii="Times New Roman" w:hAnsi="Times New Roman"/>
          <w:sz w:val="28"/>
        </w:rPr>
        <w:t xml:space="preserve">. х </w:t>
      </w:r>
      <w:r>
        <w:rPr>
          <w:rFonts w:ascii="Times New Roman" w:hAnsi="Times New Roman"/>
          <w:sz w:val="28"/>
        </w:rPr>
        <w:t>ФОТ</w:t>
      </w:r>
      <w:r w:rsidRPr="00EA7903">
        <w:rPr>
          <w:rFonts w:ascii="Times New Roman" w:hAnsi="Times New Roman"/>
          <w:sz w:val="28"/>
        </w:rPr>
        <w:t>,</w:t>
      </w:r>
    </w:p>
    <w:p w:rsidR="00A60ED8" w:rsidRPr="00EA7903" w:rsidRDefault="00A60ED8" w:rsidP="00A60ED8">
      <w:pPr>
        <w:shd w:val="clear" w:color="auto" w:fill="FFFFFF"/>
        <w:spacing w:before="75" w:after="75" w:line="240" w:lineRule="auto"/>
        <w:ind w:firstLine="709"/>
        <w:jc w:val="both"/>
        <w:rPr>
          <w:rFonts w:ascii="Times New Roman" w:hAnsi="Times New Roman"/>
          <w:sz w:val="28"/>
        </w:rPr>
      </w:pPr>
      <w:r w:rsidRPr="00EA7903">
        <w:rPr>
          <w:rFonts w:ascii="Times New Roman" w:hAnsi="Times New Roman"/>
          <w:sz w:val="28"/>
        </w:rPr>
        <w:t>где ОМТ – объем межбюджетного трансферта, предоставляемый из бюджета поселения, округленный до целых тысяч рублей;</w:t>
      </w:r>
    </w:p>
    <w:p w:rsidR="00A60ED8" w:rsidRPr="000A2145" w:rsidRDefault="00A60ED8" w:rsidP="00A60ED8">
      <w:pPr>
        <w:shd w:val="clear" w:color="auto" w:fill="FFFFFF"/>
        <w:spacing w:before="75" w:after="75" w:line="240" w:lineRule="auto"/>
        <w:ind w:firstLine="709"/>
        <w:jc w:val="both"/>
        <w:rPr>
          <w:rFonts w:ascii="Times New Roman" w:hAnsi="Times New Roman"/>
          <w:sz w:val="28"/>
        </w:rPr>
      </w:pPr>
      <w:proofErr w:type="spellStart"/>
      <w:r w:rsidRPr="000A2145">
        <w:rPr>
          <w:rFonts w:ascii="Times New Roman" w:hAnsi="Times New Roman"/>
          <w:sz w:val="28"/>
        </w:rPr>
        <w:t>Шт.ед</w:t>
      </w:r>
      <w:proofErr w:type="spellEnd"/>
      <w:r w:rsidRPr="000A2145">
        <w:rPr>
          <w:rFonts w:ascii="Times New Roman" w:hAnsi="Times New Roman"/>
          <w:sz w:val="28"/>
        </w:rPr>
        <w:t xml:space="preserve">. – численность должностей муниципальной службы в контрольно-счетном органе </w:t>
      </w:r>
      <w:r>
        <w:rPr>
          <w:rFonts w:ascii="Times New Roman" w:hAnsi="Times New Roman"/>
          <w:sz w:val="28"/>
        </w:rPr>
        <w:t>поселения;</w:t>
      </w:r>
    </w:p>
    <w:p w:rsidR="00A60ED8" w:rsidRDefault="00A60ED8" w:rsidP="00A60ED8">
      <w:pPr>
        <w:shd w:val="clear" w:color="auto" w:fill="FFFFFF"/>
        <w:spacing w:before="75" w:after="75" w:line="240" w:lineRule="auto"/>
        <w:ind w:firstLine="709"/>
        <w:jc w:val="both"/>
        <w:rPr>
          <w:rFonts w:ascii="Times New Roman" w:hAnsi="Times New Roman"/>
          <w:sz w:val="28"/>
        </w:rPr>
      </w:pPr>
      <w:r w:rsidRPr="000A2145">
        <w:rPr>
          <w:rFonts w:ascii="Times New Roman" w:hAnsi="Times New Roman"/>
          <w:sz w:val="28"/>
        </w:rPr>
        <w:t xml:space="preserve">ФОТ - размер годового фонда оплаты труда с начислениями работников </w:t>
      </w:r>
      <w:proofErr w:type="spellStart"/>
      <w:r w:rsidRPr="000A2145">
        <w:rPr>
          <w:rFonts w:ascii="Times New Roman" w:hAnsi="Times New Roman"/>
          <w:sz w:val="28"/>
        </w:rPr>
        <w:t>контрольно</w:t>
      </w:r>
      <w:proofErr w:type="spellEnd"/>
      <w:r>
        <w:rPr>
          <w:rFonts w:ascii="Times New Roman" w:hAnsi="Times New Roman"/>
          <w:sz w:val="28"/>
        </w:rPr>
        <w:t xml:space="preserve"> </w:t>
      </w:r>
      <w:r w:rsidRPr="000A2145">
        <w:rPr>
          <w:rFonts w:ascii="Times New Roman" w:hAnsi="Times New Roman"/>
          <w:sz w:val="28"/>
        </w:rPr>
        <w:t>-</w:t>
      </w:r>
      <w:r w:rsidRPr="00EA7903">
        <w:rPr>
          <w:rFonts w:ascii="Times New Roman" w:hAnsi="Times New Roman"/>
          <w:sz w:val="28"/>
        </w:rPr>
        <w:t xml:space="preserve"> </w:t>
      </w:r>
      <w:r w:rsidRPr="00804ECA">
        <w:rPr>
          <w:rFonts w:ascii="Times New Roman" w:hAnsi="Times New Roman"/>
          <w:sz w:val="28"/>
        </w:rPr>
        <w:t>ревизионной комиссии</w:t>
      </w:r>
      <w:r w:rsidRPr="000A2145">
        <w:rPr>
          <w:rFonts w:ascii="Times New Roman" w:hAnsi="Times New Roman"/>
          <w:sz w:val="28"/>
        </w:rPr>
        <w:t>, осуществляющих переданные полномочия.</w:t>
      </w:r>
    </w:p>
    <w:p w:rsidR="005C3A60" w:rsidRDefault="00A60ED8" w:rsidP="00B6234A">
      <w:pPr>
        <w:shd w:val="clear" w:color="auto" w:fill="FFFFFF"/>
        <w:spacing w:before="75" w:after="75" w:line="240" w:lineRule="auto"/>
        <w:ind w:firstLine="709"/>
        <w:jc w:val="both"/>
      </w:pPr>
      <w:r>
        <w:rPr>
          <w:rFonts w:ascii="Times New Roman" w:hAnsi="Times New Roman"/>
          <w:sz w:val="28"/>
        </w:rPr>
        <w:t xml:space="preserve">4. </w:t>
      </w:r>
      <w:r w:rsidRPr="009424F6">
        <w:rPr>
          <w:rFonts w:ascii="Times New Roman" w:hAnsi="Times New Roman"/>
          <w:sz w:val="28"/>
        </w:rPr>
        <w:t>Объем предоставляемого межбюджетного трансферта может быть увеличен в порядке, определенном настоящей Методикой.</w:t>
      </w:r>
    </w:p>
    <w:sectPr w:rsidR="005C3A60" w:rsidSect="00E718E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F9" w:rsidRDefault="00786FF9" w:rsidP="00786FF9">
      <w:pPr>
        <w:spacing w:after="0" w:line="240" w:lineRule="auto"/>
      </w:pPr>
      <w:r>
        <w:separator/>
      </w:r>
    </w:p>
  </w:endnote>
  <w:endnote w:type="continuationSeparator" w:id="0">
    <w:p w:rsidR="00786FF9" w:rsidRDefault="00786FF9" w:rsidP="00786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F9" w:rsidRDefault="00786FF9" w:rsidP="00786FF9">
      <w:pPr>
        <w:spacing w:after="0" w:line="240" w:lineRule="auto"/>
      </w:pPr>
      <w:r>
        <w:separator/>
      </w:r>
    </w:p>
  </w:footnote>
  <w:footnote w:type="continuationSeparator" w:id="0">
    <w:p w:rsidR="00786FF9" w:rsidRDefault="00786FF9" w:rsidP="00786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3F09"/>
    <w:multiLevelType w:val="hybridMultilevel"/>
    <w:tmpl w:val="AD622EC6"/>
    <w:lvl w:ilvl="0" w:tplc="6080A656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A84C0C"/>
    <w:multiLevelType w:val="hybridMultilevel"/>
    <w:tmpl w:val="AD622EC6"/>
    <w:lvl w:ilvl="0" w:tplc="6080A656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4375C3"/>
    <w:multiLevelType w:val="hybridMultilevel"/>
    <w:tmpl w:val="55760258"/>
    <w:lvl w:ilvl="0" w:tplc="A91AB61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A27AB4"/>
    <w:multiLevelType w:val="hybridMultilevel"/>
    <w:tmpl w:val="95F2D104"/>
    <w:lvl w:ilvl="0" w:tplc="9900083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FE191C"/>
    <w:multiLevelType w:val="hybridMultilevel"/>
    <w:tmpl w:val="012EBC82"/>
    <w:lvl w:ilvl="0" w:tplc="4300D954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0524F3"/>
    <w:multiLevelType w:val="hybridMultilevel"/>
    <w:tmpl w:val="E466D2EE"/>
    <w:lvl w:ilvl="0" w:tplc="5A6AEB2E">
      <w:start w:val="1"/>
      <w:numFmt w:val="decimal"/>
      <w:lvlText w:val="%1."/>
      <w:lvlJc w:val="left"/>
      <w:pPr>
        <w:ind w:left="1879" w:hanging="117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6AE"/>
    <w:rsid w:val="00007BD6"/>
    <w:rsid w:val="000947F5"/>
    <w:rsid w:val="000A2145"/>
    <w:rsid w:val="000A6B1F"/>
    <w:rsid w:val="001142C7"/>
    <w:rsid w:val="00115FEC"/>
    <w:rsid w:val="001651E5"/>
    <w:rsid w:val="002662EE"/>
    <w:rsid w:val="00277782"/>
    <w:rsid w:val="00286355"/>
    <w:rsid w:val="002B0B38"/>
    <w:rsid w:val="002C7FA1"/>
    <w:rsid w:val="002F31EA"/>
    <w:rsid w:val="00313F6E"/>
    <w:rsid w:val="0032436E"/>
    <w:rsid w:val="003249EC"/>
    <w:rsid w:val="00383097"/>
    <w:rsid w:val="003F6736"/>
    <w:rsid w:val="00445836"/>
    <w:rsid w:val="00463A35"/>
    <w:rsid w:val="004A5DF0"/>
    <w:rsid w:val="004E2DAA"/>
    <w:rsid w:val="005114DD"/>
    <w:rsid w:val="005168F0"/>
    <w:rsid w:val="00574524"/>
    <w:rsid w:val="005778F4"/>
    <w:rsid w:val="005C3A60"/>
    <w:rsid w:val="00632E2D"/>
    <w:rsid w:val="00642DA5"/>
    <w:rsid w:val="00755383"/>
    <w:rsid w:val="00786FF9"/>
    <w:rsid w:val="007E1769"/>
    <w:rsid w:val="007E265D"/>
    <w:rsid w:val="008028B4"/>
    <w:rsid w:val="00804ECA"/>
    <w:rsid w:val="00814F00"/>
    <w:rsid w:val="008410EB"/>
    <w:rsid w:val="00880C4B"/>
    <w:rsid w:val="00884E4E"/>
    <w:rsid w:val="008B1138"/>
    <w:rsid w:val="008C4721"/>
    <w:rsid w:val="008C4C0E"/>
    <w:rsid w:val="00980C70"/>
    <w:rsid w:val="00A0416F"/>
    <w:rsid w:val="00A150B2"/>
    <w:rsid w:val="00A60ED8"/>
    <w:rsid w:val="00AF6269"/>
    <w:rsid w:val="00B6234A"/>
    <w:rsid w:val="00B776AE"/>
    <w:rsid w:val="00B854EE"/>
    <w:rsid w:val="00B91B4A"/>
    <w:rsid w:val="00BF1988"/>
    <w:rsid w:val="00C078C6"/>
    <w:rsid w:val="00C42E94"/>
    <w:rsid w:val="00C52583"/>
    <w:rsid w:val="00C957BE"/>
    <w:rsid w:val="00D10906"/>
    <w:rsid w:val="00D50581"/>
    <w:rsid w:val="00D855BE"/>
    <w:rsid w:val="00DD5B72"/>
    <w:rsid w:val="00E0074E"/>
    <w:rsid w:val="00E1167C"/>
    <w:rsid w:val="00E47EBC"/>
    <w:rsid w:val="00E718E6"/>
    <w:rsid w:val="00E951E0"/>
    <w:rsid w:val="00EA7903"/>
    <w:rsid w:val="00F1018B"/>
    <w:rsid w:val="00F14171"/>
    <w:rsid w:val="00F43BB9"/>
    <w:rsid w:val="00F60969"/>
    <w:rsid w:val="00F7043B"/>
    <w:rsid w:val="00F86AD1"/>
    <w:rsid w:val="00FA410C"/>
    <w:rsid w:val="00FD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43BB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15FEC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locked/>
    <w:rsid w:val="00115FEC"/>
  </w:style>
  <w:style w:type="character" w:styleId="a6">
    <w:name w:val="Hyperlink"/>
    <w:basedOn w:val="a0"/>
    <w:uiPriority w:val="99"/>
    <w:unhideWhenUsed/>
    <w:rsid w:val="00115FEC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F1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19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6FF9"/>
  </w:style>
  <w:style w:type="paragraph" w:styleId="ab">
    <w:name w:val="footer"/>
    <w:basedOn w:val="a"/>
    <w:link w:val="ac"/>
    <w:uiPriority w:val="99"/>
    <w:unhideWhenUsed/>
    <w:rsid w:val="0078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6F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43BB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15FEC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locked/>
    <w:rsid w:val="00115FEC"/>
  </w:style>
  <w:style w:type="character" w:styleId="a6">
    <w:name w:val="Hyperlink"/>
    <w:basedOn w:val="a0"/>
    <w:uiPriority w:val="99"/>
    <w:unhideWhenUsed/>
    <w:rsid w:val="00115FEC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F1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19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6FF9"/>
  </w:style>
  <w:style w:type="paragraph" w:styleId="ab">
    <w:name w:val="footer"/>
    <w:basedOn w:val="a"/>
    <w:link w:val="ac"/>
    <w:uiPriority w:val="99"/>
    <w:unhideWhenUsed/>
    <w:rsid w:val="0078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6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9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6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57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4729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30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61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84217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788259">
                                                  <w:marLeft w:val="18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973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6195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629185">
                                                              <w:marLeft w:val="0"/>
                                                              <w:marRight w:val="0"/>
                                                              <w:marTop w:val="315"/>
                                                              <w:marBottom w:val="31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Васильевна Правдик</dc:creator>
  <cp:lastModifiedBy>Ольга Валерьевна Федорова</cp:lastModifiedBy>
  <cp:revision>4</cp:revision>
  <cp:lastPrinted>2021-11-29T08:36:00Z</cp:lastPrinted>
  <dcterms:created xsi:type="dcterms:W3CDTF">2020-12-01T12:00:00Z</dcterms:created>
  <dcterms:modified xsi:type="dcterms:W3CDTF">2021-11-29T08:36:00Z</dcterms:modified>
</cp:coreProperties>
</file>