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FBA" w:rsidRPr="00214FBA" w:rsidRDefault="00214FBA" w:rsidP="00214FBA">
      <w:pPr>
        <w:tabs>
          <w:tab w:val="left" w:pos="4140"/>
          <w:tab w:val="left" w:pos="5940"/>
          <w:tab w:val="left" w:pos="10260"/>
        </w:tabs>
        <w:autoSpaceDE w:val="0"/>
        <w:autoSpaceDN w:val="0"/>
        <w:adjustRightInd w:val="0"/>
        <w:ind w:left="567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14FBA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2</w:t>
      </w:r>
    </w:p>
    <w:p w:rsidR="00214FBA" w:rsidRPr="00214FBA" w:rsidRDefault="00214FBA" w:rsidP="00214FBA">
      <w:pPr>
        <w:tabs>
          <w:tab w:val="left" w:pos="4140"/>
          <w:tab w:val="left" w:pos="5940"/>
          <w:tab w:val="left" w:pos="10260"/>
        </w:tabs>
        <w:autoSpaceDE w:val="0"/>
        <w:autoSpaceDN w:val="0"/>
        <w:adjustRightInd w:val="0"/>
        <w:ind w:left="567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214FB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Pr="00214FBA">
        <w:rPr>
          <w:rFonts w:ascii="Times New Roman" w:hAnsi="Times New Roman" w:cs="Times New Roman"/>
          <w:sz w:val="24"/>
          <w:szCs w:val="24"/>
        </w:rPr>
        <w:t>Совета депутатов Вяземского городского поселения Вяземского района Смоленской области</w:t>
      </w:r>
      <w:proofErr w:type="gramEnd"/>
      <w:r w:rsidRPr="00214FBA">
        <w:rPr>
          <w:rFonts w:ascii="Times New Roman" w:hAnsi="Times New Roman" w:cs="Times New Roman"/>
          <w:sz w:val="24"/>
          <w:szCs w:val="24"/>
        </w:rPr>
        <w:t xml:space="preserve"> от _________ № _____ «О внесении изменений в решение Совета депутатов Вяземского городского поселения Вяземского района Смоленской области от 24.12.2020 № 39 «О бюджете Вяземского городского поселения Вяземского района Смоленской области на 2021 год и на плановый период 2022 и 2023 годов»»</w:t>
      </w:r>
    </w:p>
    <w:p w:rsidR="00463E72" w:rsidRDefault="00463E72" w:rsidP="001227AE">
      <w:pPr>
        <w:pStyle w:val="a3"/>
        <w:jc w:val="center"/>
        <w:rPr>
          <w:rFonts w:ascii="Times New Roman" w:hAnsi="Times New Roman" w:cs="Times New Roman"/>
          <w:b/>
        </w:rPr>
      </w:pPr>
    </w:p>
    <w:p w:rsidR="001227AE" w:rsidRPr="001227AE" w:rsidRDefault="001227AE" w:rsidP="001227AE">
      <w:pPr>
        <w:pStyle w:val="a3"/>
        <w:jc w:val="center"/>
        <w:rPr>
          <w:rFonts w:ascii="Times New Roman" w:hAnsi="Times New Roman" w:cs="Times New Roman"/>
          <w:b/>
        </w:rPr>
      </w:pPr>
      <w:r w:rsidRPr="001227AE">
        <w:rPr>
          <w:rFonts w:ascii="Times New Roman" w:hAnsi="Times New Roman" w:cs="Times New Roman"/>
          <w:b/>
        </w:rPr>
        <w:t>ПЕРЕЧЕНЬ</w:t>
      </w:r>
    </w:p>
    <w:p w:rsidR="001227AE" w:rsidRDefault="001227AE" w:rsidP="001227AE">
      <w:pPr>
        <w:pStyle w:val="a3"/>
        <w:jc w:val="center"/>
        <w:rPr>
          <w:rFonts w:ascii="Times New Roman" w:hAnsi="Times New Roman" w:cs="Times New Roman"/>
          <w:b/>
        </w:rPr>
      </w:pPr>
      <w:r w:rsidRPr="001227AE">
        <w:rPr>
          <w:rFonts w:ascii="Times New Roman" w:hAnsi="Times New Roman" w:cs="Times New Roman"/>
          <w:b/>
        </w:rPr>
        <w:t>главных администраторов доходов бюджета муниципального о</w:t>
      </w:r>
      <w:r w:rsidR="00D36DE0">
        <w:rPr>
          <w:rFonts w:ascii="Times New Roman" w:hAnsi="Times New Roman" w:cs="Times New Roman"/>
          <w:b/>
        </w:rPr>
        <w:t xml:space="preserve">бразования Вяземское городское </w:t>
      </w:r>
      <w:r w:rsidRPr="001227AE">
        <w:rPr>
          <w:rFonts w:ascii="Times New Roman" w:hAnsi="Times New Roman" w:cs="Times New Roman"/>
          <w:b/>
        </w:rPr>
        <w:t>поселение Вяземского района Смоленской области</w:t>
      </w:r>
    </w:p>
    <w:p w:rsidR="001227AE" w:rsidRDefault="001227AE" w:rsidP="007B0E12">
      <w:pPr>
        <w:pStyle w:val="a3"/>
        <w:ind w:left="5387"/>
        <w:jc w:val="both"/>
        <w:rPr>
          <w:rFonts w:ascii="Times New Roman" w:hAnsi="Times New Roman" w:cs="Times New Roman"/>
        </w:rPr>
      </w:pPr>
    </w:p>
    <w:tbl>
      <w:tblPr>
        <w:tblW w:w="9771" w:type="dxa"/>
        <w:tblLook w:val="04A0" w:firstRow="1" w:lastRow="0" w:firstColumn="1" w:lastColumn="0" w:noHBand="0" w:noVBand="1"/>
      </w:tblPr>
      <w:tblGrid>
        <w:gridCol w:w="2005"/>
        <w:gridCol w:w="2800"/>
        <w:gridCol w:w="4966"/>
      </w:tblGrid>
      <w:tr w:rsidR="00572A47" w:rsidRPr="00572A47" w:rsidTr="00FB1F71">
        <w:trPr>
          <w:trHeight w:val="780"/>
          <w:tblHeader/>
        </w:trPr>
        <w:tc>
          <w:tcPr>
            <w:tcW w:w="480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администратора доходов бюджета поселения, являющегося главным распорядителем средств бюджета поселения, источника доходов бюджета поселения</w:t>
            </w:r>
          </w:p>
        </w:tc>
      </w:tr>
      <w:tr w:rsidR="00572A47" w:rsidRPr="00572A47" w:rsidTr="00FB1F71">
        <w:trPr>
          <w:trHeight w:val="1080"/>
          <w:tblHeader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доходов бюджета поселения</w:t>
            </w:r>
          </w:p>
        </w:tc>
        <w:tc>
          <w:tcPr>
            <w:tcW w:w="49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2A47" w:rsidRPr="00572A47" w:rsidTr="00FB1F71">
        <w:trPr>
          <w:trHeight w:val="70"/>
          <w:tblHeader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72A47" w:rsidRPr="00572A47" w:rsidTr="00572A47">
        <w:trPr>
          <w:trHeight w:val="84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</w:tr>
      <w:tr w:rsidR="00572A47" w:rsidRPr="00572A47" w:rsidTr="00572A47">
        <w:trPr>
          <w:trHeight w:val="142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572A4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572A47" w:rsidRPr="00572A47" w:rsidTr="00572A47">
        <w:trPr>
          <w:trHeight w:val="160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1 16 02020 02 0000 140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E1353A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53A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1 16 10061 13 0000 140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E1353A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53A">
              <w:rPr>
                <w:rFonts w:ascii="Times New Roman" w:hAnsi="Times New Roman" w:cs="Times New Roman"/>
                <w:bCs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1 16 10062 13 0000 140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0107E7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1 16 10123 01 0131 140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0107E7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1 16 10123 01 0132 140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0107E7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поселений, направляемые на формирование муниципального дорожного фонда)</w:t>
            </w:r>
          </w:p>
        </w:tc>
      </w:tr>
      <w:tr w:rsidR="00572A4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572A47" w:rsidRPr="00572A47" w:rsidTr="00572A47">
        <w:trPr>
          <w:trHeight w:val="100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</w:t>
            </w:r>
            <w:bookmarkStart w:id="0" w:name="_GoBack"/>
            <w:bookmarkEnd w:id="0"/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овые доходы бюджетов городских  поселений</w:t>
            </w:r>
          </w:p>
        </w:tc>
      </w:tr>
      <w:tr w:rsidR="0022702A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702A" w:rsidRDefault="0022702A" w:rsidP="0018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702A" w:rsidRDefault="0022702A" w:rsidP="00180C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2 02 20299 13 0000 150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2702A" w:rsidRDefault="0022702A" w:rsidP="002270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2702A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702A" w:rsidRDefault="0022702A" w:rsidP="0018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702A" w:rsidRDefault="0022702A" w:rsidP="00180C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2 02 20302 13 0000 150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2702A" w:rsidRDefault="0022702A" w:rsidP="002270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E70C9F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0C9F" w:rsidRPr="00956C44" w:rsidRDefault="00E70C9F" w:rsidP="0018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0C9F" w:rsidRPr="00956C44" w:rsidRDefault="00E70C9F" w:rsidP="00180C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2 02 25299 13 0000 150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E70C9F" w:rsidRPr="00956C44" w:rsidRDefault="00E70C9F" w:rsidP="00E70C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7" w:history="1">
              <w:r w:rsidRPr="00E70C9F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 w:rsidRPr="00E70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"Увековечение памяти погибших при защите Отечества на 2019 - 2024 годы"</w:t>
            </w:r>
          </w:p>
        </w:tc>
      </w:tr>
      <w:tr w:rsidR="00956C44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6C44" w:rsidRPr="00956C44" w:rsidRDefault="00956C44" w:rsidP="0018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6C44" w:rsidRPr="00956C44" w:rsidRDefault="00956C44" w:rsidP="00180C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56C44" w:rsidRPr="00956C44" w:rsidRDefault="00956C44" w:rsidP="00180C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956C44" w:rsidRPr="00572A47" w:rsidTr="00214FBA">
        <w:trPr>
          <w:trHeight w:val="734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6C44" w:rsidRPr="00956C44" w:rsidRDefault="00956C44" w:rsidP="0018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6C44" w:rsidRPr="00956C44" w:rsidRDefault="00956C44" w:rsidP="00180C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56C44" w:rsidRPr="00956C44" w:rsidRDefault="00956C44" w:rsidP="00180C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572A4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E06EDE" w:rsidRPr="00572A47" w:rsidTr="00572A47">
        <w:trPr>
          <w:trHeight w:val="91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6EDE" w:rsidRPr="00E06EDE" w:rsidRDefault="00E06EDE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6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6EDE" w:rsidRPr="00572A47" w:rsidRDefault="00E06EDE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E06EDE" w:rsidRPr="00572A47" w:rsidRDefault="00E06EDE" w:rsidP="00E06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572A47" w:rsidRPr="00572A47" w:rsidTr="00572A47">
        <w:trPr>
          <w:trHeight w:val="91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CF6765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="00572A47"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инансовое управление Администрации муниципального образования "Вяземский район" Смоленской области</w:t>
            </w:r>
          </w:p>
        </w:tc>
      </w:tr>
      <w:tr w:rsidR="00572A47" w:rsidRPr="00572A47" w:rsidTr="00572A47">
        <w:trPr>
          <w:trHeight w:val="13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572A47" w:rsidRPr="00572A47" w:rsidTr="00572A47">
        <w:trPr>
          <w:trHeight w:val="70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572A47" w:rsidRPr="00572A47" w:rsidTr="00572A47">
        <w:trPr>
          <w:trHeight w:val="3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572A47" w:rsidRPr="00572A47" w:rsidTr="00572A47">
        <w:trPr>
          <w:trHeight w:val="37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 поселений</w:t>
            </w:r>
          </w:p>
        </w:tc>
      </w:tr>
      <w:tr w:rsidR="00572A47" w:rsidRPr="00572A47" w:rsidTr="00572A47">
        <w:trPr>
          <w:trHeight w:val="72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2 02 16001 13 0000 150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3B4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 из бюджет</w:t>
            </w:r>
            <w:r w:rsidR="003B4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3B4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3B4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  <w:tr w:rsidR="00572A47" w:rsidRPr="00572A47" w:rsidTr="00572A47">
        <w:trPr>
          <w:trHeight w:val="6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572A47" w:rsidRPr="00572A47" w:rsidTr="00DE6050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72A47" w:rsidRPr="00572A47" w:rsidTr="00572A47">
        <w:trPr>
          <w:trHeight w:val="102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72A47" w:rsidRPr="00572A47" w:rsidTr="00572A47">
        <w:trPr>
          <w:trHeight w:val="114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E06EDE" w:rsidP="00ED2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572A47" w:rsidRPr="00572A47" w:rsidTr="00572A47">
        <w:trPr>
          <w:trHeight w:val="6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</w:tr>
      <w:tr w:rsidR="00572A47" w:rsidRPr="00572A47" w:rsidTr="00572A47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572A47" w:rsidRPr="00572A47" w:rsidTr="00572A47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72A47" w:rsidRPr="00572A47" w:rsidTr="00DE6050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572A47" w:rsidRPr="00572A47" w:rsidTr="00572A47">
        <w:trPr>
          <w:trHeight w:val="18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72A47" w:rsidRPr="00572A47" w:rsidTr="00572A47">
        <w:trPr>
          <w:trHeight w:val="145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72A47" w:rsidRPr="00572A47" w:rsidTr="00572A47">
        <w:trPr>
          <w:trHeight w:val="9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572A47" w:rsidRPr="00572A47" w:rsidTr="00572A47">
        <w:trPr>
          <w:trHeight w:val="9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CF6765" w:rsidRPr="00572A47" w:rsidTr="00CF6765">
        <w:trPr>
          <w:trHeight w:val="84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6765" w:rsidRPr="00572A47" w:rsidRDefault="00CF6765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6765" w:rsidRPr="00CF6765" w:rsidRDefault="00CF6765" w:rsidP="00721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1 14 02052 13 0000 410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F6765" w:rsidRPr="00CF6765" w:rsidRDefault="00CF6765" w:rsidP="0072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F6765" w:rsidRPr="00572A47" w:rsidTr="00572A47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6765" w:rsidRPr="00572A47" w:rsidRDefault="00CF6765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6765" w:rsidRPr="00CF6765" w:rsidRDefault="00CF6765" w:rsidP="00721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1 14 02052 13 0000 440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F6765" w:rsidRPr="00CF6765" w:rsidRDefault="00CF6765" w:rsidP="0072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72A47" w:rsidRPr="00572A47" w:rsidTr="00572A47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тем числе казенных), в части реализации основных средств по указанному имуществу</w:t>
            </w:r>
          </w:p>
        </w:tc>
      </w:tr>
      <w:tr w:rsidR="00572A47" w:rsidRPr="00572A47" w:rsidTr="00572A47">
        <w:trPr>
          <w:trHeight w:val="154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1 14 02053 13 0000 440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72A47" w:rsidRPr="00572A47" w:rsidTr="00572A47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72A47" w:rsidRPr="00572A47" w:rsidTr="00572A47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0107E7" w:rsidRPr="00572A47" w:rsidTr="00CF6765">
        <w:trPr>
          <w:trHeight w:val="556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E76F3B" w:rsidP="00362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 w:rsidP="00362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1 16 10123 01 0131 140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0107E7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572A47" w:rsidRPr="00572A47" w:rsidTr="00CF6765">
        <w:trPr>
          <w:trHeight w:val="70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572A47" w:rsidRPr="00572A47" w:rsidTr="00572A47">
        <w:trPr>
          <w:trHeight w:val="58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 поселений</w:t>
            </w:r>
          </w:p>
        </w:tc>
      </w:tr>
      <w:tr w:rsidR="00572A47" w:rsidRPr="00572A47" w:rsidTr="00572A47">
        <w:trPr>
          <w:trHeight w:val="6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</w:tbl>
    <w:p w:rsidR="003D35AF" w:rsidRDefault="007B0E12" w:rsidP="007B0E12">
      <w:pPr>
        <w:pStyle w:val="a3"/>
        <w:ind w:left="5387"/>
        <w:jc w:val="both"/>
      </w:pPr>
      <w:r w:rsidRPr="007B0E12">
        <w:tab/>
      </w:r>
      <w:r>
        <w:tab/>
      </w:r>
      <w:r>
        <w:tab/>
      </w:r>
      <w:r>
        <w:tab/>
      </w:r>
    </w:p>
    <w:sectPr w:rsidR="003D35AF" w:rsidSect="00FB1F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6B0" w:rsidRDefault="00A206B0" w:rsidP="00FB1F71">
      <w:pPr>
        <w:spacing w:after="0" w:line="240" w:lineRule="auto"/>
      </w:pPr>
      <w:r>
        <w:separator/>
      </w:r>
    </w:p>
  </w:endnote>
  <w:endnote w:type="continuationSeparator" w:id="0">
    <w:p w:rsidR="00A206B0" w:rsidRDefault="00A206B0" w:rsidP="00FB1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6B0" w:rsidRDefault="00A206B0" w:rsidP="00FB1F71">
      <w:pPr>
        <w:spacing w:after="0" w:line="240" w:lineRule="auto"/>
      </w:pPr>
      <w:r>
        <w:separator/>
      </w:r>
    </w:p>
  </w:footnote>
  <w:footnote w:type="continuationSeparator" w:id="0">
    <w:p w:rsidR="00A206B0" w:rsidRDefault="00A206B0" w:rsidP="00FB1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72663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B1F71" w:rsidRPr="00FB1F71" w:rsidRDefault="00EE61D7">
        <w:pPr>
          <w:pStyle w:val="a4"/>
          <w:jc w:val="center"/>
          <w:rPr>
            <w:rFonts w:ascii="Times New Roman" w:hAnsi="Times New Roman" w:cs="Times New Roman"/>
          </w:rPr>
        </w:pPr>
        <w:r w:rsidRPr="00FB1F71">
          <w:rPr>
            <w:rFonts w:ascii="Times New Roman" w:hAnsi="Times New Roman" w:cs="Times New Roman"/>
          </w:rPr>
          <w:fldChar w:fldCharType="begin"/>
        </w:r>
        <w:r w:rsidR="00FB1F71" w:rsidRPr="00FB1F71">
          <w:rPr>
            <w:rFonts w:ascii="Times New Roman" w:hAnsi="Times New Roman" w:cs="Times New Roman"/>
          </w:rPr>
          <w:instrText>PAGE   \* MERGEFORMAT</w:instrText>
        </w:r>
        <w:r w:rsidRPr="00FB1F71">
          <w:rPr>
            <w:rFonts w:ascii="Times New Roman" w:hAnsi="Times New Roman" w:cs="Times New Roman"/>
          </w:rPr>
          <w:fldChar w:fldCharType="separate"/>
        </w:r>
        <w:r w:rsidR="0022702A">
          <w:rPr>
            <w:rFonts w:ascii="Times New Roman" w:hAnsi="Times New Roman" w:cs="Times New Roman"/>
            <w:noProof/>
          </w:rPr>
          <w:t>3</w:t>
        </w:r>
        <w:r w:rsidRPr="00FB1F71">
          <w:rPr>
            <w:rFonts w:ascii="Times New Roman" w:hAnsi="Times New Roman" w:cs="Times New Roman"/>
          </w:rPr>
          <w:fldChar w:fldCharType="end"/>
        </w:r>
      </w:p>
    </w:sdtContent>
  </w:sdt>
  <w:p w:rsidR="00FB1F71" w:rsidRDefault="00FB1F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974"/>
    <w:rsid w:val="000107E7"/>
    <w:rsid w:val="000A325F"/>
    <w:rsid w:val="001227AE"/>
    <w:rsid w:val="00185974"/>
    <w:rsid w:val="00214FBA"/>
    <w:rsid w:val="0022702A"/>
    <w:rsid w:val="002E3FD7"/>
    <w:rsid w:val="003B4B46"/>
    <w:rsid w:val="003D35AF"/>
    <w:rsid w:val="00463E72"/>
    <w:rsid w:val="00572A47"/>
    <w:rsid w:val="007B0E12"/>
    <w:rsid w:val="00956C44"/>
    <w:rsid w:val="00982905"/>
    <w:rsid w:val="00A206B0"/>
    <w:rsid w:val="00B53A24"/>
    <w:rsid w:val="00CF6765"/>
    <w:rsid w:val="00D36DE0"/>
    <w:rsid w:val="00DE2E05"/>
    <w:rsid w:val="00DE6050"/>
    <w:rsid w:val="00E06EDE"/>
    <w:rsid w:val="00E1353A"/>
    <w:rsid w:val="00E70C9F"/>
    <w:rsid w:val="00E76F3B"/>
    <w:rsid w:val="00ED259C"/>
    <w:rsid w:val="00EE61D7"/>
    <w:rsid w:val="00FB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E1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B1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1F71"/>
  </w:style>
  <w:style w:type="paragraph" w:styleId="a6">
    <w:name w:val="footer"/>
    <w:basedOn w:val="a"/>
    <w:link w:val="a7"/>
    <w:uiPriority w:val="99"/>
    <w:unhideWhenUsed/>
    <w:rsid w:val="00FB1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1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F12EC58239C35F62657E4ACC652D298470DD454274D419E21A3454D461624DE6FB01CB9E451BB995ED6EC0CE8B54FAA35E63287246BDC52F7F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1637</Words>
  <Characters>9332</Characters>
  <Application>Microsoft Office Word</Application>
  <DocSecurity>0</DocSecurity>
  <Lines>77</Lines>
  <Paragraphs>21</Paragraphs>
  <ScaleCrop>false</ScaleCrop>
  <Company/>
  <LinksUpToDate>false</LinksUpToDate>
  <CharactersWithSpaces>10948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 Кургуз</dc:creator>
  <cp:keywords/>
  <dc:description/>
  <cp:lastModifiedBy>Светлана Николаевна Тихонова</cp:lastModifiedBy>
  <cp:revision>25</cp:revision>
  <dcterms:created xsi:type="dcterms:W3CDTF">2019-11-19T09:57:00Z</dcterms:created>
  <dcterms:modified xsi:type="dcterms:W3CDTF">2021-02-17T11:34:00Z</dcterms:modified>
</cp:coreProperties>
</file>