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E52" w:rsidRPr="00234A5F" w:rsidRDefault="00234A5F" w:rsidP="009160A5">
      <w:pPr>
        <w:pStyle w:val="a5"/>
        <w:ind w:left="5670" w:hanging="141"/>
        <w:jc w:val="both"/>
        <w:rPr>
          <w:rFonts w:ascii="Times New Roman" w:hAnsi="Times New Roman" w:cs="Times New Roman"/>
          <w:sz w:val="24"/>
          <w:szCs w:val="24"/>
        </w:rPr>
      </w:pPr>
      <w:r w:rsidRPr="00234A5F"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9160A5" w:rsidRPr="00B577E2" w:rsidRDefault="009160A5" w:rsidP="009160A5">
      <w:pPr>
        <w:pStyle w:val="a5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="00A55EB8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 xml:space="preserve">Вяземского городского поселения Вяземского района Смоленской области от 17.12.2019 №101 </w:t>
      </w:r>
      <w:r w:rsidR="00A55EB8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</w:t>
      </w:r>
      <w:r w:rsidR="00A55EB8">
        <w:rPr>
          <w:rFonts w:ascii="Times New Roman" w:hAnsi="Times New Roman" w:cs="Times New Roman"/>
          <w:sz w:val="24"/>
          <w:szCs w:val="24"/>
        </w:rPr>
        <w:t>ановый период 2021 и 2022 годов»</w:t>
      </w:r>
    </w:p>
    <w:p w:rsidR="008D3F0A" w:rsidRDefault="008D3F0A" w:rsidP="00234A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25E5F" w:rsidRPr="00C23416" w:rsidRDefault="00E25E5F" w:rsidP="00234A5F">
      <w:pPr>
        <w:pStyle w:val="a5"/>
        <w:jc w:val="both"/>
        <w:rPr>
          <w:rFonts w:ascii="Times New Roman" w:hAnsi="Times New Roman" w:cs="Times New Roman"/>
          <w:sz w:val="16"/>
          <w:szCs w:val="24"/>
        </w:rPr>
      </w:pPr>
    </w:p>
    <w:p w:rsidR="00234A5F" w:rsidRPr="00C23416" w:rsidRDefault="00234A5F" w:rsidP="00234A5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416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</w:t>
      </w:r>
    </w:p>
    <w:p w:rsidR="00234A5F" w:rsidRDefault="00234A5F" w:rsidP="00234A5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34A5F" w:rsidRPr="00A55EB8" w:rsidRDefault="00234A5F" w:rsidP="00234A5F">
      <w:pPr>
        <w:pStyle w:val="a5"/>
        <w:jc w:val="right"/>
        <w:rPr>
          <w:rFonts w:ascii="Times New Roman" w:hAnsi="Times New Roman" w:cs="Times New Roman"/>
          <w:sz w:val="28"/>
          <w:szCs w:val="24"/>
        </w:rPr>
      </w:pPr>
      <w:r w:rsidRPr="00A55EB8">
        <w:rPr>
          <w:rFonts w:ascii="Times New Roman" w:hAnsi="Times New Roman" w:cs="Times New Roman"/>
          <w:sz w:val="28"/>
          <w:szCs w:val="24"/>
        </w:rPr>
        <w:t>рублей</w:t>
      </w:r>
    </w:p>
    <w:tbl>
      <w:tblPr>
        <w:tblW w:w="9691" w:type="dxa"/>
        <w:tblInd w:w="93" w:type="dxa"/>
        <w:tblLook w:val="04A0" w:firstRow="1" w:lastRow="0" w:firstColumn="1" w:lastColumn="0" w:noHBand="0" w:noVBand="1"/>
      </w:tblPr>
      <w:tblGrid>
        <w:gridCol w:w="4469"/>
        <w:gridCol w:w="1770"/>
        <w:gridCol w:w="1454"/>
        <w:gridCol w:w="1998"/>
      </w:tblGrid>
      <w:tr w:rsidR="00D9170F" w:rsidRPr="00D9170F" w:rsidTr="003B1A16">
        <w:trPr>
          <w:trHeight w:val="15"/>
          <w:tblHeader/>
        </w:trPr>
        <w:tc>
          <w:tcPr>
            <w:tcW w:w="4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9170F" w:rsidRPr="00D9170F" w:rsidRDefault="00D9170F" w:rsidP="00D9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D9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9170F" w:rsidRPr="00D9170F" w:rsidRDefault="00D9170F" w:rsidP="00D9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9170F" w:rsidRPr="00D9170F" w:rsidRDefault="00D9170F" w:rsidP="00D9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9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9170F" w:rsidRPr="00D9170F" w:rsidRDefault="00D9170F" w:rsidP="00D9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D9170F" w:rsidRPr="00D9170F" w:rsidTr="003B1A16">
        <w:trPr>
          <w:trHeight w:val="20"/>
          <w:tblHeader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9170F" w:rsidRPr="00D9170F" w:rsidRDefault="00D9170F" w:rsidP="00D9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9170F" w:rsidRPr="00D9170F" w:rsidRDefault="00D9170F" w:rsidP="00D9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9170F" w:rsidRPr="00D9170F" w:rsidRDefault="00D9170F" w:rsidP="00D9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9170F" w:rsidRPr="00D9170F" w:rsidRDefault="00D9170F" w:rsidP="00D9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bookmarkEnd w:id="0"/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11 637 200,00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1 937 189,00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1 937 189,00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1 937 189,00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1 515 837,00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1 515 837,00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395 724,24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395 724,24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25 627,76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25 627,76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9 700 011,00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8 722 165,00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1 187 444,48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1 187 444,48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1 187 444,48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Подготовительные мероприятия в целях проведения ремонта здания кинотеатра "Победа" в г. Вязьма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6 714 020,52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6 714 020,52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6 714 020,52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778 396,00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778 396,00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778 396,00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778 396,00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199 450,00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199 450,00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199 450,00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199 450,00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17 870 306,00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741 600,00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741 600,00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741 600,00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297 466,18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297 466,18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444 133,82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444 133,82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16 950 406,00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7 697 888,79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деятельности муниципального бюджетного учреждения "Вяземский информационный центр"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1 272 150,00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1 272 150,00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1 272 150,00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1 272 150,00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1 272 150,00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4 970 168,00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4 970 168,00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2 017 908,54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2 017 908,54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2 017 908,54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2 017 908,54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895 871,02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760 135,02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760 135,02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760 135,02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135 736,00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135 736,00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135 736,00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2 056 388,44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506 474,94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506 474,94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506 474,94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 за счет средств бюджета Вяземского городского поселения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470 999,81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470 999,81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470 999,81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1 078 913,69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1 058 913,69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1 058 913,69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195 669 217,00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194 311 217,00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25 687 390,80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25 687 390,80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25 687 390,80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25 687 390,80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168 623 826,20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25 635 158,82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25 635 158,82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25 635 158,82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20 020 020,03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20 020 020,03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20 020 020,03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122 968 647,35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122 968 647,35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122 968 647,35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199 978 338,16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199 978 338,16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194 529 609,75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профилактических мероприятий на сетях противопожарного водоснабжения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08Я0120290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08Я0120290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08Я0120290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по содержанию </w:t>
            </w:r>
            <w:proofErr w:type="gramStart"/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 водоснабжения и водоотведения</w:t>
            </w:r>
            <w:proofErr w:type="gramEnd"/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389 299,00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309 299,00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309 299,00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4 942 928,00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4 942 928,00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4 942 928,00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spellStart"/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187 438 490,92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187 438 490,92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187 438 490,92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1 111 146,67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1 111 146,67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1 111 146,67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1 514 480,00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содержанию </w:t>
            </w:r>
            <w:proofErr w:type="gramStart"/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 газификации</w:t>
            </w:r>
            <w:proofErr w:type="gramEnd"/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находящихся в собственности Вяземского городского поселения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401 016,00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401 016,00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401 016,00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1 113 464,00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1 113 464,00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1 113 464,00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1 365 264,41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815 264,41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815 264,41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815 264,41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2 568 984,00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2 568 984,00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2 525 126,09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2 525 126,09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40 400,52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40 400,52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3 457,39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3 457,39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42 999 287,25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42 999 287,25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2 840 222,00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1 512 283,44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1 512 283,44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1 512 283,44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1 162 938,56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1 162 938,56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1 162 938,56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40 159 065,25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34 756 789,35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34 756 789,35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34 756 789,35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5 324 275,90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5 324 275,90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5 324 275,90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47 940 523,58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47 940 523,58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47 123 200,86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20 263 000,00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20 263 000,00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20 263 000,00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21 558 554,52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19 639 648,88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19 639 648,88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1 907 979,29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1 907 979,29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10 926,35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10 926,35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2 677 861,95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2 677 861,95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2 677 861,95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1 223 968,63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1 223 968,63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1 223 968,63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199 815,76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199 815,76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199 815,76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817 322,72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817 322,72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242 059,96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242 059,96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575 262,76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575 262,76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"Построение и развитие аппаратно-программного комплекса "Безопасный город" на территории Вяземского городского поселения"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1 961 237,20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1 961 237,20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1 961 237,20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713 762,80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713 762,80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713 762,80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2 480 664,26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2 480 664,26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входахи</w:t>
            </w:r>
            <w:proofErr w:type="spellEnd"/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2 267 697,68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314 904,00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314 904,00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314 904,00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61 127,01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61 127,01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61 127,01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113 730 092,93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113 730 092,93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уровня благоустройства территорий Вяземского городского поселения Вяземского района Смоленской области"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13Я0100000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132 120,00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оплату услуг строительного контроля и авторского надзора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132 120,00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132 120,00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132 120,00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113 597 972,93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30 551 472,93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30 551 472,93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30 551 472,93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3 385 658,00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2 715 382,00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2 600 382,00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1 335 829,00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1 335 829,00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1 258 253,00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1 258 253,00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6 300,00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6 300,00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2 704 200,00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507 411,00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507 411,00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1 977 589,00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1 977 589,00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204 200,00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204 200,00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204 200,00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13 637 223,25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13 608 423,25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9 985 358,69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9 985 358,69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9 985 358,69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1 964 790,00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1 964 790,00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1 964 790,00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96 870,97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96 870,97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96 870,97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350 651,59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350 651,59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350 651,59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7D153E" w:rsidRPr="007D153E" w:rsidTr="007D153E">
        <w:trPr>
          <w:cantSplit/>
          <w:trHeight w:val="20"/>
        </w:trPr>
        <w:tc>
          <w:tcPr>
            <w:tcW w:w="44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153E" w:rsidRPr="007D153E" w:rsidRDefault="007D153E" w:rsidP="007D15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D153E" w:rsidRPr="007D153E" w:rsidRDefault="007D153E" w:rsidP="007D153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5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</w:tbl>
    <w:p w:rsidR="00E25E5F" w:rsidRPr="00FC317A" w:rsidRDefault="00E25E5F" w:rsidP="007D153E">
      <w:pPr>
        <w:pStyle w:val="a5"/>
        <w:rPr>
          <w:rFonts w:ascii="Times New Roman" w:hAnsi="Times New Roman" w:cs="Times New Roman"/>
        </w:rPr>
      </w:pPr>
    </w:p>
    <w:sectPr w:rsidR="00E25E5F" w:rsidRPr="00FC317A" w:rsidSect="007F236C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EB8" w:rsidRDefault="00A55EB8" w:rsidP="007F236C">
      <w:pPr>
        <w:spacing w:after="0" w:line="240" w:lineRule="auto"/>
      </w:pPr>
      <w:r>
        <w:separator/>
      </w:r>
    </w:p>
  </w:endnote>
  <w:endnote w:type="continuationSeparator" w:id="0">
    <w:p w:rsidR="00A55EB8" w:rsidRDefault="00A55EB8" w:rsidP="007F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EB8" w:rsidRDefault="00A55EB8" w:rsidP="007F236C">
      <w:pPr>
        <w:spacing w:after="0" w:line="240" w:lineRule="auto"/>
      </w:pPr>
      <w:r>
        <w:separator/>
      </w:r>
    </w:p>
  </w:footnote>
  <w:footnote w:type="continuationSeparator" w:id="0">
    <w:p w:rsidR="00A55EB8" w:rsidRDefault="00A55EB8" w:rsidP="007F2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465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Cs w:val="28"/>
      </w:rPr>
    </w:sdtEndPr>
    <w:sdtContent>
      <w:p w:rsidR="00A55EB8" w:rsidRPr="00C23416" w:rsidRDefault="00A55EB8">
        <w:pPr>
          <w:pStyle w:val="a6"/>
          <w:jc w:val="center"/>
          <w:rPr>
            <w:rFonts w:ascii="Times New Roman" w:hAnsi="Times New Roman" w:cs="Times New Roman"/>
            <w:szCs w:val="28"/>
          </w:rPr>
        </w:pPr>
        <w:r w:rsidRPr="00C23416">
          <w:rPr>
            <w:rFonts w:ascii="Times New Roman" w:hAnsi="Times New Roman" w:cs="Times New Roman"/>
            <w:szCs w:val="28"/>
          </w:rPr>
          <w:fldChar w:fldCharType="begin"/>
        </w:r>
        <w:r w:rsidRPr="00C23416">
          <w:rPr>
            <w:rFonts w:ascii="Times New Roman" w:hAnsi="Times New Roman" w:cs="Times New Roman"/>
            <w:szCs w:val="28"/>
          </w:rPr>
          <w:instrText>PAGE   \* MERGEFORMAT</w:instrText>
        </w:r>
        <w:r w:rsidRPr="00C23416">
          <w:rPr>
            <w:rFonts w:ascii="Times New Roman" w:hAnsi="Times New Roman" w:cs="Times New Roman"/>
            <w:szCs w:val="28"/>
          </w:rPr>
          <w:fldChar w:fldCharType="separate"/>
        </w:r>
        <w:r w:rsidR="003B1A16">
          <w:rPr>
            <w:rFonts w:ascii="Times New Roman" w:hAnsi="Times New Roman" w:cs="Times New Roman"/>
            <w:noProof/>
            <w:szCs w:val="28"/>
          </w:rPr>
          <w:t>22</w:t>
        </w:r>
        <w:r w:rsidRPr="00C23416">
          <w:rPr>
            <w:rFonts w:ascii="Times New Roman" w:hAnsi="Times New Roman" w:cs="Times New Roman"/>
            <w:szCs w:val="28"/>
          </w:rPr>
          <w:fldChar w:fldCharType="end"/>
        </w:r>
      </w:p>
    </w:sdtContent>
  </w:sdt>
  <w:p w:rsidR="00A55EB8" w:rsidRDefault="00A55E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5F"/>
    <w:rsid w:val="0001388E"/>
    <w:rsid w:val="00083E52"/>
    <w:rsid w:val="001812C7"/>
    <w:rsid w:val="00234A5F"/>
    <w:rsid w:val="002B1567"/>
    <w:rsid w:val="002E7A1D"/>
    <w:rsid w:val="00343E4D"/>
    <w:rsid w:val="003B1A16"/>
    <w:rsid w:val="004152D5"/>
    <w:rsid w:val="005154A4"/>
    <w:rsid w:val="005E09F1"/>
    <w:rsid w:val="00605869"/>
    <w:rsid w:val="00654DFE"/>
    <w:rsid w:val="007D153E"/>
    <w:rsid w:val="007F236C"/>
    <w:rsid w:val="008870E2"/>
    <w:rsid w:val="008D3F0A"/>
    <w:rsid w:val="009160A5"/>
    <w:rsid w:val="00921503"/>
    <w:rsid w:val="009E3FB2"/>
    <w:rsid w:val="00A55EB8"/>
    <w:rsid w:val="00B45824"/>
    <w:rsid w:val="00B53C93"/>
    <w:rsid w:val="00B55B0B"/>
    <w:rsid w:val="00C10B2C"/>
    <w:rsid w:val="00C23416"/>
    <w:rsid w:val="00C6379A"/>
    <w:rsid w:val="00CA3F36"/>
    <w:rsid w:val="00D9170F"/>
    <w:rsid w:val="00DF7470"/>
    <w:rsid w:val="00E25E5F"/>
    <w:rsid w:val="00E43A13"/>
    <w:rsid w:val="00F15EB9"/>
    <w:rsid w:val="00FB0E2B"/>
    <w:rsid w:val="00FC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07CCA-4C5B-4EC5-BA01-8A53EA83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A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4A5F"/>
    <w:rPr>
      <w:color w:val="800080"/>
      <w:u w:val="single"/>
    </w:rPr>
  </w:style>
  <w:style w:type="paragraph" w:customStyle="1" w:styleId="xl87">
    <w:name w:val="xl87"/>
    <w:basedOn w:val="a"/>
    <w:rsid w:val="00234A5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234A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34A5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34A5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34A5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34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34A5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234A5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236C"/>
  </w:style>
  <w:style w:type="paragraph" w:styleId="a8">
    <w:name w:val="footer"/>
    <w:basedOn w:val="a"/>
    <w:link w:val="a9"/>
    <w:uiPriority w:val="99"/>
    <w:unhideWhenUsed/>
    <w:rsid w:val="007F2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236C"/>
  </w:style>
  <w:style w:type="paragraph" w:customStyle="1" w:styleId="msonormal0">
    <w:name w:val="msonormal"/>
    <w:basedOn w:val="a"/>
    <w:rsid w:val="00CA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E2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5697</Words>
  <Characters>32474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11</cp:revision>
  <dcterms:created xsi:type="dcterms:W3CDTF">2020-08-05T07:19:00Z</dcterms:created>
  <dcterms:modified xsi:type="dcterms:W3CDTF">2020-12-29T08:47:00Z</dcterms:modified>
</cp:coreProperties>
</file>