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403"/>
        <w:gridCol w:w="1275"/>
        <w:gridCol w:w="851"/>
        <w:gridCol w:w="1276"/>
        <w:gridCol w:w="1420"/>
        <w:gridCol w:w="1274"/>
        <w:gridCol w:w="1700"/>
      </w:tblGrid>
      <w:tr w:rsidR="00520B65" w:rsidRPr="00520B65" w:rsidTr="00520B65">
        <w:trPr>
          <w:trHeight w:val="3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1:G661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0B65" w:rsidRPr="00324291" w:rsidRDefault="00520B65" w:rsidP="003242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B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3 к распоряжению Администрации муниципального образования "Вяземский район"        Смоленской       области                         </w:t>
            </w:r>
            <w:proofErr w:type="gramStart"/>
            <w:r w:rsidR="00324291" w:rsidRPr="00324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="00324291" w:rsidRPr="003242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B234D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="008B234D" w:rsidRPr="004D202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B234D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</w:tr>
      <w:tr w:rsidR="00520B65" w:rsidRPr="00520B65" w:rsidTr="00520B65">
        <w:trPr>
          <w:trHeight w:val="20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20B65" w:rsidRPr="00520B65" w:rsidTr="00520B65">
        <w:trPr>
          <w:trHeight w:val="322"/>
        </w:trPr>
        <w:tc>
          <w:tcPr>
            <w:tcW w:w="1119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20B6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Расходы бюджета муниципального образования "Вяземский район" Смоленской области по ведомственной структуре расходов </w:t>
            </w:r>
          </w:p>
        </w:tc>
      </w:tr>
      <w:tr w:rsidR="00520B65" w:rsidRPr="00520B65" w:rsidTr="00520B65">
        <w:trPr>
          <w:trHeight w:val="322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20B65" w:rsidRPr="00520B65" w:rsidTr="00520B65">
        <w:trPr>
          <w:trHeight w:val="322"/>
        </w:trPr>
        <w:tc>
          <w:tcPr>
            <w:tcW w:w="1119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0B65" w:rsidRPr="00520B6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0B65" w:rsidRPr="00520B6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0B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рублях)</w:t>
            </w:r>
          </w:p>
        </w:tc>
      </w:tr>
      <w:tr w:rsidR="00520B65" w:rsidRPr="00520B65" w:rsidTr="00520B65">
        <w:trPr>
          <w:trHeight w:val="31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520B65" w:rsidRPr="00520B65" w:rsidTr="00520B65">
        <w:trPr>
          <w:trHeight w:val="315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520B65" w:rsidRPr="00520B65" w:rsidTr="008B234D">
        <w:trPr>
          <w:trHeight w:val="8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57 555 843,20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28 862 557,31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595 384,36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595 384,36</w:t>
            </w:r>
          </w:p>
        </w:tc>
      </w:tr>
      <w:tr w:rsidR="00520B65" w:rsidRPr="00520B65" w:rsidTr="008B234D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595 384,36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595 384,36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595 384,36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595 384,36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21 124 672,18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 на 2017-2020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"Доступная среда"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_GoBack"/>
            <w:bookmarkEnd w:id="1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"Повышение уровня доступности объектов Вяземского района"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Оборудование входа в здание Администрации муниципального образования "Вяземский район" Смоленской области согласно требованиям для обеспечения безопасного и комфортного передвижения инвалидов, в том числе тотально слепых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0730120380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0730120380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0730120380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1 020,00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20 655 648,14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20 655 648,14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20 655 648,14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20 147 609,44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16 597 850,89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16 597 850,89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3 249 451,20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3 249 451,20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300 307,35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300 307,35</w:t>
            </w:r>
          </w:p>
        </w:tc>
      </w:tr>
      <w:tr w:rsidR="00520B65" w:rsidRPr="00520B65" w:rsidTr="008B234D">
        <w:trPr>
          <w:trHeight w:val="55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государственных полномочий на создание административных комиссий в муниципальных районах и городских округах Смоленской </w:t>
            </w: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области в целях привлечения к административной ответственности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169 012,59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163 765,12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163 765,12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5 247,47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5 247,47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339 026,11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319 965,16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319 965,16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19 060,95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0810180910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19 060,95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муниципального образования "Вяземский район" Смоленской области" на 2016-2020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межведомственной системы информационной безопасности и защиты информационных систем от несанкционированного доступа"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26Я0200000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системы информационной безопасности и защиты информационных систем от несанкционированного доступа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26Я0220740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26Я0220740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26Я0220740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Администрации муниципального образования "Вяземский район" </w:t>
            </w: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418 004,04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Глава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418 004,04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418 004,04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418 004,04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418 004,04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муниципальных выборов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9820020760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9820020760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9820020760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6 942 500,77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5 712 654,70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Членские взносы в совет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0810120230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0810120230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0810120230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85 000,00</w:t>
            </w:r>
          </w:p>
        </w:tc>
      </w:tr>
      <w:tr w:rsidR="00520B65" w:rsidRPr="00520B65" w:rsidTr="008B234D">
        <w:trPr>
          <w:trHeight w:val="55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"Транспортно-хозяйственное обеспечение деятельности органов местного самоуправления муниципального </w:t>
            </w: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5 627 654,70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"Транспортно-хозяйственное обеспечение деятельности структурных подразделений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5 627 654,70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5 627 654,70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3 943 923,37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3 943 923,37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1 644 735,22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1 644 735,22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38 996,11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38 996,11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1 224 846,07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1 164 435,13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на государственную регистрацию актов гражданского состояния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1 164 435,13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749 821,88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749 821,88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414 613,25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9810059300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414 613,25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60 410,94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управлению иным имуществом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9820020750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60 410,94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9820020750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60 410,94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9820020750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60 410,94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9 686 444,73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1 359 984,00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сельского хозяйства в Вяземском районе" на 2015 - 2020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1 359 984,00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качественной кормовой базы для устойчивого развития отрасли животноводства"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01Я0100000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1 359 984,00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субсидии сельскохозяйственным товаропроизводителям Вяземского района Смоленской области на проведение весенних полевых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01Я0160020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1 359 984,00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01Я0160020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1 359 984,00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01Я0160020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1 359 984,00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1 528 880,00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на территории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1 528 880,00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условий для обеспечения транспортного обслуживания населения автомобильным транспортом на пригородных маршрутах на территории муниципального образования"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1 528 880,00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населению качественных и доступных перевозок автомобильным транспортом на пригородных маршрутах на территории муниципального образования"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1 528 880,00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Субсидии, в целях возмещения затрат в связи с оказанием услуг по осуществлению пассажирских перевозок автомобильным транспортом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1710160090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428 880,00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1710160090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428 880,00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1710160090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428 880,00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муниципальному унитарному предприятию "Автоколонна 1459" в виде финансовой помощи в целях восстановления платежеспособности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1710160130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1710160130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1710160130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6 797 580,73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на территории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6 797 580,73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6 797 580,73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межмуниципального значения"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2 887 062,52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и текущий ремонт автомобильных дорог общего пользования межмуниципального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1 137 930,52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1 137 930,52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1 137 930,52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межмуниципального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1 749 132,00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1 749 132,00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1720120470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1 749 132,00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"Оформление автомобильных дорог межмуниципального значения в собственность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1720500000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67 833,37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 технических планов на объекты недвижимого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1720520560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67 833,37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1720520560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67 833,37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1720520560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67 833,37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 "Развитие сети автомобильных дорог общего пользования местного значения"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3 842 684,84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1720681260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3 838 800,00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1720681260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3 838 800,00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1720681260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3 838 800,00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 строительство реконструкция капитальный ремонт и ремонт автомобильных дорог общего пользования местного значения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17206S1260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3 884,84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17206S1260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3 884,84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17206S1260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3 884,84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1 228 480,64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1 228 480,64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"Газификация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200 360,31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"Подготовка проектов планировки территорий"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200 360,31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проектов планировки территорий и проектов межевания территорий для размещения межпоселковых газопроводов высокого и среднего давления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18Я0120580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18Я0120580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18Я0120580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технических условий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18Я0120590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113 360,31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18Я0120590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113 360,31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18Я0120590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113 360,31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341 199,00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341 199,00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341 199,00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341 199,00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686 921,33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686 921,33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Муниципальному предприятию коммунального хозяйства в виде финансовой помощи в целях восстановления платежеспособности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9820060120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686 921,33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9820060120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686 921,33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9820060120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686 921,33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"Кадровая политика в здравоохранении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"Стипендиальное обеспечение обучающихся в медицинских государственных бюджетных образовательных учреждениях"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целевых стипендий на период учебного года (высшее учебное заведение)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целевых стипендий на период учебного года (средне-специальные учебных заведения)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16Я0270050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17 574 360,52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2 692 084,01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муниципального управления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2 692 084,01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деятельности Администрации муниципального образования "Вяземский район" Смоленской области, содержание аппарата Администрации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2 692 084,01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2 692 084,01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2 692 084,01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2 692 084,01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0810170010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2 692 084,01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4 999 376,04</w:t>
            </w:r>
          </w:p>
        </w:tc>
      </w:tr>
      <w:tr w:rsidR="00520B65" w:rsidRPr="00520B65" w:rsidTr="008B234D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 на 2014-2020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11 666,04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11 666,04</w:t>
            </w:r>
          </w:p>
        </w:tc>
      </w:tr>
      <w:tr w:rsidR="00520B65" w:rsidRPr="00520B65" w:rsidTr="008B234D">
        <w:trPr>
          <w:trHeight w:val="22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государственные полномочий по выплате ежемесячной денежной компенсации на проезд на городском, пригородном, в сельской местности на внутрирайонном транспорте (кроме такси), а также проезд два раза в год к месту жительства и обратно к месту учебы детей-сирот и детей, оставшихся без попечения родителей, лиц из их числа, обучающихся за счет средств местных бюджетов в имеющих государственную аккредитацию образовательных учреждениях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11 666,04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11 578,08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11 578,08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на территории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4 987 710,00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4 987 710,00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(областные средства)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22Я0180050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1 973 160,00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22Я0180050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1 973 160,00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22Я0180050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1 973 160,00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к федеральным средствам)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22Я01L0200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575 505,00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22Я01L0200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575 505,00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22Я01L0200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575 505,00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областных сре</w:t>
            </w:r>
            <w:proofErr w:type="gramStart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к ф</w:t>
            </w:r>
            <w:proofErr w:type="gramEnd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едеральным средствам)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22Я01R0200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2 302 020,00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22Я01R0200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2 302 020,00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22Я01R0200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2 302 020,00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социальных выплат молодым семьям социальной выплаты на приобретение (строительство) жилья (софинансирование к областным средствам)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22Я01S0050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137 025,00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22Я01S0050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137 025,00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22Я01S0050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137 025,00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7 842 388,60</w:t>
            </w:r>
          </w:p>
        </w:tc>
      </w:tr>
      <w:tr w:rsidR="00520B65" w:rsidRPr="00520B65" w:rsidTr="008B234D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 на 2014-2020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7 842 388,60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развития несовершеннолетних, в том числе, детей-сирот и детей, оставшихся без попечения родителей"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4 126,00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межведомственного взаимодействия по профилактике социального сиротства и социализации выпускников организаций для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02Я0120040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4 126,00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02Я0120040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4 126,00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02Я0120040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4 126,00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эффективных форм работы с семьями"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7 838 262,60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выплате денежных средств на содержание ребенка, переданного на воспитание в приемную семью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1 719 417,21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8 707,10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8 707,10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1 710 710,11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02Я0280190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1 710 710,11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выплате вознаграждения, причитающегося приемным родителям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622 800,49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622 800,49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622 800,49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выплате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5 496 044,90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32 872,56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32 872,56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5 463 172,34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02Я0280210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5 463 172,34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2 040 511,87</w:t>
            </w:r>
          </w:p>
        </w:tc>
      </w:tr>
      <w:tr w:rsidR="00520B65" w:rsidRPr="00520B65" w:rsidTr="008B234D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"Реализации региональной стратегии действий в интересах детей, направленных на пропаганду и оптимизацию семейного устройства детей-сирот и детей, оставшихся без попечения родителей, информирование граждан о формах семейного устройства "Ребенок должен жить в семье" на 2014-2020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2 040 511,87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государственных полномочий по организации и осуществлению деятельности по опеке и попечительству"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2 040 511,87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2 040 511,87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1 912 313,48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1 912 313,48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128 198,39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02Я0380290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128 198,39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</w:t>
            </w:r>
            <w:proofErr w:type="gramEnd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управлениеАдминистрации</w:t>
            </w:r>
            <w:proofErr w:type="spellEnd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муниципальногообразования</w:t>
            </w:r>
            <w:proofErr w:type="spellEnd"/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60 994 547,93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12 286 054,41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7610000140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447 578,71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2 020 671,18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2 020 671,18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1 403 616,49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1 403 616,49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962 093,68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962 093,68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438 953,85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438 953,85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2 568,96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2 568,96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законодательного (представительного) органа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617 054,69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617 054,69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617 054,69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617 054,69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6 422 732,87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5 451 229,74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Обеспечивающая подпрограмма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5 451 229,74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5 451 229,74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5 451 229,74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4 792 515,99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4 792 515,99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648 494,30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648 494,30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10 219,45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10 219,45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971 503,13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971 503,13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766 649,95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766 649,95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766 649,95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на осуществление полномочий по организации и деятельности Контрольно-ревизионной комиссии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76200П0030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204 853,18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76200П0030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204 853,18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76200П0030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204 853,18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3 395 071,65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3 312 571,65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Обеспечивающая программа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2 965 688,19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2 965 688,19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2 965 688,19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2 671 625,60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2 671 625,60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291 978,02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291 978,02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2 084,57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2 084,57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346 883,46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сохранности объектов муниципальной собственности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89 100,00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Содержанию объектов, находящихся в муниципальной казне,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195 150,49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180 707,49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180 707,49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14 443,00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14 443,00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оценки рыночной стоимости объектов гражданских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62 632,97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62 632,97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62 632,97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82 500,00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8 898 626,82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8 898 626,82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и осуществление мероприятий по гражданской обороне, защите населения на территории Вяземского района Смоленской области от чрезвычайных ситуаций природного и техногенного характера"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8 898 626,82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"Обеспечение организационных условий для реализации </w:t>
            </w: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муниципальной программы"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8 898 626,82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7 125 225,68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5 970 429,55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5 970 429,55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1 100 519,25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1 100 519,25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54 276,88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54 276,88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муниципального образования на осуществление полномочий по решению вопросов ГО и ЧС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1 773 401,14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1 733 238,21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1 733 238,21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40 162,93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03Я01П0040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40 162,93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232 000,00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объектами муниципальной собственности и земельными ресурсами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232 000,00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обслуживания, содержания и распоряжения объектами муниципальной собственности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232 000,00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Проведение землеустроительных работ в отношении земельных участков и постановки земельных участков на кадастровый учет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05Я0120130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16 128 621,08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16 128 621,08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16 128 621,08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"Управление муниципальным долгом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16 128 621,08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своевременности и полноты исполнения долговых обязательств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16 128 621,08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1010120280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16 128 621,08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1010120280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16 128 621,08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1010120280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16 128 621,08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23 048 245,62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20 659 200,00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20 659 200,00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20 659 200,00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20 659 200,00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субвенций из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3 147 600,00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3 147 600,00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3 147 600,00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субсидий из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17 511 600,00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17 511 600,00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1020180990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17 511 600,00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2 389 045,62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и создание условий для эффективного и ответственного управления муниципальными финансами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1 900 957,00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условий для эффективного и ответственного управления муниципальными финансами"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1 900 957,00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"Выравнивание уровня бюджетной обеспеченности поселений, входящих в состав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1 900 957,00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Дотация бюджетам сельских поселений на поддержку мер по обеспечению сбалансированности бюджетов, сформированной за счет средств бюджета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10201Д0010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1 900 957,00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10201Д0010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1 900 957,00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10201Д0010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1 900 957,00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488 088,62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488 088,62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488 088,62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488 088,62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культуре и туризму Администрации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60 528 744,50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социально-ориентированным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9820060100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9820060100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9820060100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29 202,14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29 202,14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29 202,14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туризма 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29 202,14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"Информационное продвижение Вяземского района Смоленской области на внутренних и внешних рынках"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11 477,42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0490120050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11 477,42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0490120050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11 477,42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0490120050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11 477,42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событийных мероприятий и туристических поездок"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0490200000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17 724,72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0490220050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17 724,72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0490220050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17 724,72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0490220050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17 724,72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18 120 702,89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18 120 702,89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18 020 831,89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образования сферы культуры и искусства"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18 020 831,89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предоставления дополнительного образования, обеспечение оказания услуг (работ) муниципальными учреждениями"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18 020 831,89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17 921 296,89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17 921 296,89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17 921 296,89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99 535,00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99 535,00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0430102250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99 535,00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99 871,00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99 871,00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99 871,00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99 871,00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39 904 257,85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29 730 200,95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туризма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26 911 482,70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музейной деятельности"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1 250 372,19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музейного обслуживания, обеспечение оказания услуг (работ) муниципальными учреждениями"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1 250 372,19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1 250 372,19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1 250 372,19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1 250 372,19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библиотечного обслуживания"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7 061 909,15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библиотечного обслуживания, обеспечение оказания услуг (работ) муниципальными учреждениями"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7 061 909,15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7 061 909,15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7 061 909,15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7 061 909,15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культурно-досугового обслуживания населения"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18 599 201,36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культурно-досугового обслуживания, обеспечение оказания услуг (работ) муниципальными учреждениями"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18 599 201,36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18 599 201,36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18 599 201,36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18 599 201,36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1 318 718,25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681 571,25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681 571,25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681 571,25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резервного фонда Администрации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637 147,00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637 147,00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637 147,00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организации досуга обеспечения услугами организации культуры с соответственно заключенными соглашениями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98100П0009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98100П0009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98100П0009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10 174 056,90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туризма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10 174 056,90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деятельности муниципального казенного учреждения Централизованная бухгалтерия учреждений культуры"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1 407 390,96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1 407 390,96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1 407 390,96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1 282 817,27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1 282 817,27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122 719,39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122 719,39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1 854,30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1 854,30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"Организация деятельности муниципального казенного учреждения "Центр по обслуживанию учреждений культуры"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7 618 957,92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обслуживания учреждений"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7 618 957,92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7 618 957,92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7 497 377,08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7 497 377,08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107 001,51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107 001,51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14 579,33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14 579,33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Обеспечивающая программа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1 147 708,02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1 147 708,02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1 147 708,02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1 105 454,33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1 105 454,33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40 716,25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40 716,25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1 537,44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1 537,44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1 752 581,62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1 752 581,62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туризма в муниципальном образовании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1 752 581,62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Подпрограмма" Развитие информационного пространства"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04Б0000000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1 752 581,62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информирования населения о деятельности органов местного самоуправления"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04Б0100000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1 752 581,62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04Б0100150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1 752 581,62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04Б0100150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1 752 581,62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04Б0100150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1 752 581,62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образования Администрации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399 886 058,82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386 234 107,94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90 727 007,51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90 417 152,62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90 417 152,62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90 417 152,62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42 627 550,32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42 627 550,32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42 627 550,32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2 389 639,92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2 389 639,92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2 389 639,92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0610180170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45 399 962,38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0610180170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45 399 962,38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0610180170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45 399 962,38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309 854,89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309 854,89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309 854,89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309 854,89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273 458 381,79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266 819 420,19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266 716 611,52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266 716 611,52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57 701 087,19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57 701 087,19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57 701 087,19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8 118 871,24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8 118 871,24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8 118 871,24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0620180180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197 784 977,67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0620180180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197 784 977,67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0620180180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197 784 977,67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3 111 675,42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3 111 675,42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0620180280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3 111 675,42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"Содействие занятости несовершеннолетних обучающихся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102 808,67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занятости несовершеннолетних"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102 808,67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временных мест для обеспечения занятости несовершеннолетних обучающихся в возрасте 14-18 лет.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0660120190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102 808,67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0660120190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102 808,67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0660120190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102 808,67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154 766,00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"Дети Вяземского района"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154 766,00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"Поддержка одаренных детей"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154 766,00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Премия имени С. Е. Савицкой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1150270020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54 766,00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1150270020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54 766,00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1150270020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54 766,00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Премирование серебряных и золотых медалистов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1150270030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1150270030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1150270030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6 484 195,60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99 980,00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99 980,00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99 980,00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резервного фонда Администрации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6 384 215,60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6 384 215,60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6 384 215,60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12 447 986,41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12 447 986,41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12 447 986,41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предоставления дополнительного образования детей"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12 447 986,41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12 295 730,41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12 295 730,41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12 295 730,41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152 256,00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152 256,00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152 256,00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310 326,59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310 326,59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отдыха детей в каникулярное время в лагерях дневного пребывания, организованных на базе муниципальных образовательных учреждений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310 326,59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"Проведение мероприятий по отдыху и оздоровлению"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310 326,59</w:t>
            </w:r>
          </w:p>
        </w:tc>
      </w:tr>
      <w:tr w:rsidR="00520B65" w:rsidRPr="00520B65" w:rsidTr="008B234D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областного бюджета)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0640180030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157 839,56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0640180030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157 839,56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0640180030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157 839,56</w:t>
            </w:r>
          </w:p>
        </w:tc>
      </w:tr>
      <w:tr w:rsidR="00520B65" w:rsidRPr="00520B65" w:rsidTr="008B234D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 (за счет средств местного бюджета)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06401S0030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152 487,03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06401S0030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152 487,03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06401S0030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152 487,03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9 290 405,64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9 175 664,54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891 225,84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77 081,00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смотров-конкурсов, фестивалей, семинаров, а также другие аналогичные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77 081,00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77 081,00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0670120050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77 081,00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"Развитие системы переподготовки педагогических работников"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814 144,84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814 144,84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814 144,84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0670200150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814 144,84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деятельности муниципальных казенных учреждений централизованных бухгалтерий образования"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5 918 690,09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5 918 690,09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5 918 690,09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5 331 219,28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5 331 219,28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579 475,22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579 475,22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7 995,59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0690100150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7 995,59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Обеспечивающая программа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2 365 748,61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2 365 748,61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2 365 748,61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2 013 521,85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2 013 521,85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349 459,31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349 459,31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2 767,45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06Б0100140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2 767,45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114 741,10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резервного фонда Администрации Смоленской области (софинансирование за счет средств местного бюджета)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89000S9990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114 741,10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89000S9990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114 741,10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89000S9990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114 741,10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13 651 950,88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5 519 668,28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5 519 668,28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дошкольного, общего и дополнительного образования в общеобразовательных учреждениях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5 519 668,28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общедоступного бесплатного начального общего образования, основного общего, среднего общего образования"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5 519 668,28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Осуществления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5 519 668,28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30 640,72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30 640,72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5 489 027,56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0620180250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5 489 027,56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7 974 667,69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7 974 667,69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"Организация предоставления общедоступного бесплатного дошкольного образования в муниципальных дошкольных общеобразовательных учреждениях, расположенных на территории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7 974 667,69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государственных гарантий доступности дошкольного образования"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7 974 667,69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присмотр и уход за детьми в муниципальных 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7 974 667,69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25 448,65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25 448,65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7 949 219,04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0610180260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7 949 219,04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157 614,91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системы образования муниципального образования "Вяземский район" Смоленской области" на 2015-2020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157 614,91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"Педагогические кадры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157 614,91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профессионального педагогического мастерства"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157 614,91</w:t>
            </w:r>
          </w:p>
        </w:tc>
      </w:tr>
      <w:tr w:rsidR="00520B65" w:rsidRPr="00520B65" w:rsidTr="008B234D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педагогическим работникам муниципальных бюджетных образовательных учреждений, расположенных в сельских поселениях муниципального образования "Вяземский район" Смоленской области на возмещение расходов по оплате проезда к месту работы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157 614,91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157 224,10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0670120220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157 224,10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физической культуре, спорту и молодежной политике Администрации муниципального образования "Вяземский район"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26 705 459,56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18 303 916,49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18 264 472,99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17 796 889,99</w:t>
            </w:r>
          </w:p>
        </w:tc>
      </w:tr>
      <w:tr w:rsidR="00520B65" w:rsidRPr="00520B65" w:rsidTr="008B234D">
        <w:trPr>
          <w:trHeight w:val="1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предоставления дополнительного образования в образовательных учреждениях дополнительного образования детей комитета по физической культуре, спорту и молодежной политике Администрации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17 796 889,99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предоставления дополнительного образования спортивной направленности"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17 796 889,99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15 527 929,16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15 527 929,16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8 820 031,16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6 707 898,00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2 268 960,83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2 268 960,83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2 268 960,83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123 030,00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123 030,00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123 030,00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8900027770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123 030,00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344 553,00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344 553,00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мероприятия, связанные с реализацией проекта "Мир равных возможностей"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9820025550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344 553,00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9820025550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344 553,00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9820025550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344 553,00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39 443,50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39 443,50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"Молодежь Вяземского района"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39 443,50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системы воспитания"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39 443,50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для молодежи Вяземского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1140120300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39 443,50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1140120300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39 443,50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1140120300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39 443,50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28 396,00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28 396,00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"Социальная поддержка граждан, проживающих на территории Вяземского района Смоленской области" на 2017-2020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28 396,00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"Социальная поддержка и реабилитация инвалидов Вяземского района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28 396,00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социально-значимых мероприятий для инвалидов"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28 396,00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проведения спортивных соревнований для инвалидов, проживающих на территории Вяземского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0710120330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0710120330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0710120330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12 400,00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социально-значимых мероприятий для детей - инвалидов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0710120340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15 996,00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0710120340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15 996,00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0710120340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15 996,00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8 373 147,07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6 904 186,16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6 904 186,16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Подпрограмма" Предоставление спортивных сооружений для проведения учебно-тренировочных занятий для населения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6 302 425,31</w:t>
            </w:r>
          </w:p>
        </w:tc>
      </w:tr>
      <w:tr w:rsidR="00520B65" w:rsidRPr="00520B65" w:rsidTr="008B234D">
        <w:trPr>
          <w:trHeight w:val="17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предоставления доступа к спортивным сооружениям для укрепления здоровья, самосовершенствования, формирования здорового образа жизни, развития физических, интеллектуальных и нравственных способностей, достижения спортивных успехов сообразно способностям, а также проведения обучения в области физической культуры и спорта"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6 302 425,31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6 157 796,31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6 157 796,31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6 157 796,31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текущие и капитальные ремонты зданий и сооружений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144 629,00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144 629,00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1110102250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144 629,00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проведения физкультурно-спортивных мероприятий для населения муниципального образования "Вяземский район" Смоленской области"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601 760,85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"Создание условий, обеспечивающих возможность гражданам систематически заниматься </w:t>
            </w: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физической культурой и спортом"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601 760,85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Организация физкультурно-спортивных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601 760,85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406 293,10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406 293,10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195 467,75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1120120290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195 467,75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1 468 960,91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молодежной политики в муниципальном образовании "Вяземский район" Смоленской области" на 2014-2020 годы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1 468 960,91</w:t>
            </w:r>
          </w:p>
        </w:tc>
      </w:tr>
      <w:tr w:rsidR="00520B65" w:rsidRPr="00520B65" w:rsidTr="008B234D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деятельности муниципального казенного учреждения "Централизованная бухгалтерия в сфере спорта, туризма и молодежной политики"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809 631,05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организационных условий для ведения бухгалтерского учета"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809 631,05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809 631,05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667 349,60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667 349,60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141 463,26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141 463,26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818,19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1160100150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818,19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Обеспечивающая подпрограмма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659 329,86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"Обеспечение организационных условий для реализации муниципальной программы"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659 329,86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659 329,86</w:t>
            </w:r>
          </w:p>
        </w:tc>
      </w:tr>
      <w:tr w:rsidR="00520B65" w:rsidRPr="00520B65" w:rsidTr="008B234D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623 296,56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623 296,56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35 008,92</w:t>
            </w:r>
          </w:p>
        </w:tc>
      </w:tr>
      <w:tr w:rsidR="00520B65" w:rsidRPr="00520B65" w:rsidTr="008B234D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35 008,92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1 024,38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1170100140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1 024,38</w:t>
            </w:r>
          </w:p>
        </w:tc>
      </w:tr>
      <w:tr w:rsidR="00520B65" w:rsidRPr="00520B65" w:rsidTr="008B234D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B65" w:rsidRPr="00F96A75" w:rsidRDefault="00520B65" w:rsidP="00520B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0B65" w:rsidRPr="00F96A75" w:rsidRDefault="00520B65" w:rsidP="00520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96A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605 670 654,01</w:t>
            </w:r>
          </w:p>
        </w:tc>
      </w:tr>
    </w:tbl>
    <w:p w:rsidR="00985543" w:rsidRDefault="00985543"/>
    <w:sectPr w:rsidR="00985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90B"/>
    <w:rsid w:val="001E7F6A"/>
    <w:rsid w:val="00324291"/>
    <w:rsid w:val="00520B65"/>
    <w:rsid w:val="007C090B"/>
    <w:rsid w:val="008B234D"/>
    <w:rsid w:val="00985543"/>
    <w:rsid w:val="00B6645C"/>
    <w:rsid w:val="00C32FED"/>
    <w:rsid w:val="00F9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0B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0B65"/>
    <w:rPr>
      <w:color w:val="800080"/>
      <w:u w:val="single"/>
    </w:rPr>
  </w:style>
  <w:style w:type="paragraph" w:customStyle="1" w:styleId="xl161">
    <w:name w:val="xl161"/>
    <w:basedOn w:val="a"/>
    <w:rsid w:val="00520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20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20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520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520B6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520B6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520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520B6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520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20B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0B65"/>
    <w:rPr>
      <w:color w:val="800080"/>
      <w:u w:val="single"/>
    </w:rPr>
  </w:style>
  <w:style w:type="paragraph" w:customStyle="1" w:styleId="xl161">
    <w:name w:val="xl161"/>
    <w:basedOn w:val="a"/>
    <w:rsid w:val="00520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20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20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520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6">
    <w:name w:val="xl166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8">
    <w:name w:val="xl168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520B65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520B65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520B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520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520B65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520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4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38</Pages>
  <Words>12328</Words>
  <Characters>70274</Characters>
  <Application>Microsoft Office Word</Application>
  <DocSecurity>0</DocSecurity>
  <Lines>585</Lines>
  <Paragraphs>164</Paragraphs>
  <ScaleCrop>false</ScaleCrop>
  <Company/>
  <LinksUpToDate>false</LinksUpToDate>
  <CharactersWithSpaces>82438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Васильевна Правдик</dc:creator>
  <cp:keywords/>
  <dc:description/>
  <cp:lastModifiedBy>Татьяна Васильевна Правдик</cp:lastModifiedBy>
  <cp:revision>5</cp:revision>
  <dcterms:created xsi:type="dcterms:W3CDTF">2017-08-09T10:49:00Z</dcterms:created>
  <dcterms:modified xsi:type="dcterms:W3CDTF">2019-02-22T05:56:00Z</dcterms:modified>
</cp:coreProperties>
</file>