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71" w:rsidRPr="005A6171" w:rsidRDefault="008E5274" w:rsidP="005A6171">
      <w:pPr>
        <w:pStyle w:val="a9"/>
        <w:ind w:left="5670"/>
        <w:jc w:val="both"/>
        <w:rPr>
          <w:rFonts w:ascii="Times New Roman" w:hAnsi="Times New Roman" w:cs="Times New Roman"/>
        </w:rPr>
      </w:pPr>
      <w:r w:rsidRPr="005A6171">
        <w:rPr>
          <w:rFonts w:ascii="Times New Roman" w:hAnsi="Times New Roman" w:cs="Times New Roman"/>
        </w:rPr>
        <w:t>Приложение № 10</w:t>
      </w:r>
    </w:p>
    <w:p w:rsidR="008E5274" w:rsidRPr="005A6171" w:rsidRDefault="008E5274" w:rsidP="005A6171">
      <w:pPr>
        <w:pStyle w:val="a9"/>
        <w:ind w:left="5670"/>
        <w:jc w:val="both"/>
        <w:rPr>
          <w:rFonts w:ascii="Times New Roman" w:hAnsi="Times New Roman" w:cs="Times New Roman"/>
        </w:rPr>
      </w:pPr>
      <w:r w:rsidRPr="005A6171">
        <w:rPr>
          <w:rFonts w:ascii="Times New Roman" w:hAnsi="Times New Roman" w:cs="Times New Roman"/>
        </w:rPr>
        <w:t xml:space="preserve"> </w:t>
      </w:r>
      <w:r w:rsidR="005A6171" w:rsidRPr="005A6171">
        <w:rPr>
          <w:rFonts w:ascii="Times New Roman" w:hAnsi="Times New Roman" w:cs="Times New Roman"/>
        </w:rPr>
        <w:t>к решению Вяземского районного Совета депутатов от ______________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</w:p>
    <w:p w:rsidR="005A6171" w:rsidRDefault="005A6171" w:rsidP="005A6171">
      <w:pPr>
        <w:pStyle w:val="a9"/>
      </w:pPr>
    </w:p>
    <w:p w:rsidR="005A6171" w:rsidRPr="008E5274" w:rsidRDefault="005A6171" w:rsidP="005A6171">
      <w:pPr>
        <w:pStyle w:val="a9"/>
        <w:rPr>
          <w:sz w:val="28"/>
          <w:szCs w:val="28"/>
        </w:rPr>
      </w:pPr>
    </w:p>
    <w:p w:rsidR="008E5274" w:rsidRPr="00F759F8" w:rsidRDefault="008E5274" w:rsidP="00F759F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9F8">
        <w:rPr>
          <w:rFonts w:ascii="Times New Roman" w:hAnsi="Times New Roman" w:cs="Times New Roman"/>
          <w:b/>
          <w:sz w:val="28"/>
          <w:szCs w:val="28"/>
        </w:rPr>
        <w:t xml:space="preserve">Распределение ассигнований бюджета муниципального образования </w:t>
      </w:r>
      <w:r w:rsidR="00487C04">
        <w:rPr>
          <w:rFonts w:ascii="Times New Roman" w:hAnsi="Times New Roman" w:cs="Times New Roman"/>
          <w:b/>
          <w:sz w:val="28"/>
          <w:szCs w:val="28"/>
        </w:rPr>
        <w:t>«</w:t>
      </w:r>
      <w:r w:rsidRPr="00F759F8">
        <w:rPr>
          <w:rFonts w:ascii="Times New Roman" w:hAnsi="Times New Roman" w:cs="Times New Roman"/>
          <w:b/>
          <w:sz w:val="28"/>
          <w:szCs w:val="28"/>
        </w:rPr>
        <w:t>Вяземский район</w:t>
      </w:r>
      <w:r w:rsidR="00487C04">
        <w:rPr>
          <w:rFonts w:ascii="Times New Roman" w:hAnsi="Times New Roman" w:cs="Times New Roman"/>
          <w:b/>
          <w:sz w:val="28"/>
          <w:szCs w:val="28"/>
        </w:rPr>
        <w:t>»</w:t>
      </w:r>
      <w:r w:rsidRPr="00F759F8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на 2019 год по разделам, подразделам, целевым статьям и видам </w:t>
      </w:r>
      <w:proofErr w:type="gramStart"/>
      <w:r w:rsidRPr="00F759F8">
        <w:rPr>
          <w:rFonts w:ascii="Times New Roman" w:hAnsi="Times New Roman" w:cs="Times New Roman"/>
          <w:b/>
          <w:sz w:val="28"/>
          <w:szCs w:val="28"/>
        </w:rPr>
        <w:t>расходов функциональной классификации расходов бюджетов  Российской Федерации</w:t>
      </w:r>
      <w:proofErr w:type="gramEnd"/>
    </w:p>
    <w:p w:rsidR="008E5274" w:rsidRPr="00F759F8" w:rsidRDefault="008E5274" w:rsidP="00F759F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E5274" w:rsidRPr="00F759F8" w:rsidRDefault="00F759F8" w:rsidP="00487C04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E5274" w:rsidRPr="00F759F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866"/>
        <w:gridCol w:w="1309"/>
        <w:gridCol w:w="1510"/>
        <w:gridCol w:w="1188"/>
        <w:gridCol w:w="1781"/>
      </w:tblGrid>
      <w:tr w:rsidR="008E5274" w:rsidRPr="00487C04" w:rsidTr="002C6901">
        <w:trPr>
          <w:trHeight w:val="630"/>
          <w:tblHeader/>
        </w:trPr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91 325 435,29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</w:t>
            </w:r>
            <w:bookmarkStart w:id="0" w:name="_GoBack"/>
            <w:bookmarkEnd w:id="0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2 871 200,00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Вяземского районного Совета депутатов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43 951 047,59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43 417 147,59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43 417 147,59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43 417 147,59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42 251 147,59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35 025 700,00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35 025 700,00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6 864 847,59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6 864 847,59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12 405 388,72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792 488,72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792 488,72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1 029 348,04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22 307 950,94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6 146 300,00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5 740 100,00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406 200,00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406 200,00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"Создание условий для эффективного муниципального управления в муниципальном образовании "Вяземский район"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12 265 560,94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12 172 060,94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8 814 537,10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8 814 537,10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3 128 923,84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3 128 923,84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пропагандная</w:t>
            </w:r>
            <w:proofErr w:type="spellEnd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27 560,00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27 560,00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3 828 530,00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2 828 530,00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821 984,84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821 984,84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16 157 860,00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13 426 460,00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1 372 460,00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1 372 460,00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59 542 062,00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56 779 662,00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8 379 662,00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4 379 662,00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47 900 000,00</w:t>
            </w:r>
          </w:p>
        </w:tc>
      </w:tr>
      <w:tr w:rsidR="008E5274" w:rsidRPr="00487C04" w:rsidTr="00487C04">
        <w:trPr>
          <w:trHeight w:val="220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47 416 162,00</w:t>
            </w:r>
          </w:p>
        </w:tc>
      </w:tr>
      <w:tr w:rsidR="008E5274" w:rsidRPr="00487C04" w:rsidTr="00487C04">
        <w:trPr>
          <w:trHeight w:val="220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собственных средств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483 838,00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2 762 400,00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уровне и в рамках Восточного туристского кластера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proofErr w:type="gramEnd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2 375 400,00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за счет средств областного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(софинансирование за счет средств местного бюджета)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и проектов межевания территорий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8 046 140,00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мероприятий </w:t>
            </w:r>
            <w:proofErr w:type="spellStart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821 323 663,96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239 300 500,00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239 223 500,00</w:t>
            </w:r>
          </w:p>
        </w:tc>
      </w:tr>
      <w:tr w:rsidR="008E5274" w:rsidRPr="00487C04" w:rsidTr="00487C04">
        <w:trPr>
          <w:trHeight w:val="189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239 223 500,00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239 223 500,00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124 679 400,00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412 016,00</w:t>
            </w:r>
          </w:p>
        </w:tc>
      </w:tr>
      <w:tr w:rsidR="008E5274" w:rsidRPr="00487C04" w:rsidTr="00487C04">
        <w:trPr>
          <w:trHeight w:val="321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412 016,00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124 267 384,00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124 267 384,00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493 095 329,72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492 643 909,72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492 523 409,72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490 728 645,72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97 874 442,74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E5274" w:rsidRPr="00487C04" w:rsidTr="00487C04">
        <w:trPr>
          <w:trHeight w:val="220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97 674 442,74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97 674 442,74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1 279 102,98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"Дети Вяземского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68 133 430,96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31 600 600,00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28 462 135,00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28 432 635,00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7 930 695,96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7 463 254,11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467 441,85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1 804 083,28</w:t>
            </w:r>
          </w:p>
        </w:tc>
      </w:tr>
      <w:tr w:rsidR="008E5274" w:rsidRPr="00487C04" w:rsidTr="00487C04">
        <w:trPr>
          <w:trHeight w:val="189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E5274" w:rsidRPr="00487C04" w:rsidTr="00487C04">
        <w:trPr>
          <w:trHeight w:val="220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1 211 210,70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 местного бюджета)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18 990 320,00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18 990 320,00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"Воспитатель года".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56 105,00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"Учитель года".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64 141,25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13 891 200,00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4 949 120,00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533 420,00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533 420,00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106 406 538,56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72 454 788,56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72 053 788,56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3 761 800,00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18 661 736,56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18 661 736,56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17 979 792,54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8E5274" w:rsidRPr="00487C04" w:rsidTr="00487C04">
        <w:trPr>
          <w:trHeight w:val="189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комплектование книжных фондов муниципальных общедоступных библиотек и 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49 630 252,00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49 630 252,00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47 676 106,76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816 095,24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вновь построенных объектов до передачи их в оперативное управление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для осуществления строительства крытого павильона для проведения культурно-массовых мероприятий в с. Исаково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33 951 750,00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33 951 750,00</w:t>
            </w:r>
          </w:p>
        </w:tc>
      </w:tr>
      <w:tr w:rsidR="008E5274" w:rsidRPr="00487C04" w:rsidTr="00487C04">
        <w:trPr>
          <w:trHeight w:val="75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учреждений культуры и спорта"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24 140 100,00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24 036 500,00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24 036 500,00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организационных условий для реализации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4 173 250,00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132 350,00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132 350,00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57 418 999,00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(вне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38 820 706,30</w:t>
            </w:r>
          </w:p>
        </w:tc>
      </w:tr>
      <w:tr w:rsidR="008E5274" w:rsidRPr="00487C04" w:rsidTr="00487C04">
        <w:trPr>
          <w:trHeight w:val="189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20 617 000,00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20 617 000,00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20 586 400,00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15 011 300,00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14 892 200,00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14 892 200,00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E5274" w:rsidRPr="00487C04" w:rsidTr="00487C04">
        <w:trPr>
          <w:trHeight w:val="189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государственных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гарантий доступности дошкольного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детям</w:t>
            </w:r>
            <w:proofErr w:type="gramEnd"/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5 001 092,70</w:t>
            </w:r>
          </w:p>
        </w:tc>
      </w:tr>
      <w:tr w:rsidR="008E5274" w:rsidRPr="00487C04" w:rsidTr="00487C04">
        <w:trPr>
          <w:trHeight w:val="189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43 352 576,00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43 352 576,00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42 342 904,04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Подпрограмма" Предоставление спортивных сооружений для проведения учебно-тренировочных занятий для населения муниципального образования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8E5274" w:rsidRPr="00487C04" w:rsidTr="00487C04">
        <w:trPr>
          <w:trHeight w:val="252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16 062 600,00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26 280 304,04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12 543 145,89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13 737 158,15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1 009 671,96</w:t>
            </w:r>
          </w:p>
        </w:tc>
      </w:tr>
      <w:tr w:rsidR="008E5274" w:rsidRPr="00487C04" w:rsidTr="002C6901">
        <w:trPr>
          <w:trHeight w:val="8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за счет средств резервного фонда Администрации муниципального образования "Вяземский район" Смоленской </w:t>
            </w: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1 009 671,96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79 953,00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79 953,00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629 725,96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629 725,96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8E5274" w:rsidRPr="00487C04" w:rsidTr="00487C04">
        <w:trPr>
          <w:trHeight w:val="75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информационного пространства"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1 393 000,00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8E5274" w:rsidRPr="00487C04" w:rsidTr="00487C04">
        <w:trPr>
          <w:trHeight w:val="157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8E5274" w:rsidRPr="00487C04" w:rsidTr="00487C04">
        <w:trPr>
          <w:trHeight w:val="63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8E5274" w:rsidRPr="00487C04" w:rsidTr="00487C04">
        <w:trPr>
          <w:trHeight w:val="94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8E5274" w:rsidRPr="00487C04" w:rsidTr="00487C04">
        <w:trPr>
          <w:trHeight w:val="1260"/>
        </w:trPr>
        <w:tc>
          <w:tcPr>
            <w:tcW w:w="38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313 300,00</w:t>
            </w:r>
          </w:p>
        </w:tc>
      </w:tr>
      <w:tr w:rsidR="008E5274" w:rsidRPr="00487C04" w:rsidTr="00487C04">
        <w:trPr>
          <w:trHeight w:val="31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5274" w:rsidRPr="00487C04" w:rsidRDefault="008E5274" w:rsidP="002C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5274" w:rsidRPr="00487C04" w:rsidRDefault="008E5274" w:rsidP="008E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274" w:rsidRPr="00487C04" w:rsidRDefault="008E5274" w:rsidP="008E5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313 300,00</w:t>
            </w:r>
          </w:p>
        </w:tc>
      </w:tr>
    </w:tbl>
    <w:p w:rsidR="008E5274" w:rsidRPr="008E5274" w:rsidRDefault="008E5274">
      <w:pPr>
        <w:rPr>
          <w:rFonts w:ascii="Times New Roman" w:hAnsi="Times New Roman" w:cs="Times New Roman"/>
          <w:sz w:val="28"/>
          <w:szCs w:val="28"/>
        </w:rPr>
      </w:pPr>
    </w:p>
    <w:sectPr w:rsidR="008E5274" w:rsidRPr="008E5274" w:rsidSect="005A6171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C04" w:rsidRDefault="00487C04" w:rsidP="008E5274">
      <w:pPr>
        <w:spacing w:after="0" w:line="240" w:lineRule="auto"/>
      </w:pPr>
      <w:r>
        <w:separator/>
      </w:r>
    </w:p>
  </w:endnote>
  <w:endnote w:type="continuationSeparator" w:id="0">
    <w:p w:rsidR="00487C04" w:rsidRDefault="00487C04" w:rsidP="008E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C04" w:rsidRDefault="00487C04" w:rsidP="008E5274">
      <w:pPr>
        <w:spacing w:after="0" w:line="240" w:lineRule="auto"/>
      </w:pPr>
      <w:r>
        <w:separator/>
      </w:r>
    </w:p>
  </w:footnote>
  <w:footnote w:type="continuationSeparator" w:id="0">
    <w:p w:rsidR="00487C04" w:rsidRDefault="00487C04" w:rsidP="008E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655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7C04" w:rsidRPr="008E5274" w:rsidRDefault="00487C04">
        <w:pPr>
          <w:pStyle w:val="a5"/>
          <w:jc w:val="center"/>
          <w:rPr>
            <w:rFonts w:ascii="Times New Roman" w:hAnsi="Times New Roman" w:cs="Times New Roman"/>
          </w:rPr>
        </w:pPr>
        <w:r w:rsidRPr="008E5274">
          <w:rPr>
            <w:rFonts w:ascii="Times New Roman" w:hAnsi="Times New Roman" w:cs="Times New Roman"/>
          </w:rPr>
          <w:fldChar w:fldCharType="begin"/>
        </w:r>
        <w:r w:rsidRPr="008E5274">
          <w:rPr>
            <w:rFonts w:ascii="Times New Roman" w:hAnsi="Times New Roman" w:cs="Times New Roman"/>
          </w:rPr>
          <w:instrText>PAGE   \* MERGEFORMAT</w:instrText>
        </w:r>
        <w:r w:rsidRPr="008E5274">
          <w:rPr>
            <w:rFonts w:ascii="Times New Roman" w:hAnsi="Times New Roman" w:cs="Times New Roman"/>
          </w:rPr>
          <w:fldChar w:fldCharType="separate"/>
        </w:r>
        <w:r w:rsidR="002C6901">
          <w:rPr>
            <w:rFonts w:ascii="Times New Roman" w:hAnsi="Times New Roman" w:cs="Times New Roman"/>
            <w:noProof/>
          </w:rPr>
          <w:t>2</w:t>
        </w:r>
        <w:r w:rsidRPr="008E5274">
          <w:rPr>
            <w:rFonts w:ascii="Times New Roman" w:hAnsi="Times New Roman" w:cs="Times New Roman"/>
          </w:rPr>
          <w:fldChar w:fldCharType="end"/>
        </w:r>
      </w:p>
    </w:sdtContent>
  </w:sdt>
  <w:p w:rsidR="00487C04" w:rsidRDefault="00487C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3B"/>
    <w:rsid w:val="001E7F6A"/>
    <w:rsid w:val="002B3260"/>
    <w:rsid w:val="002C6901"/>
    <w:rsid w:val="00487C04"/>
    <w:rsid w:val="005A6171"/>
    <w:rsid w:val="0089384D"/>
    <w:rsid w:val="008E5274"/>
    <w:rsid w:val="00922A61"/>
    <w:rsid w:val="00985543"/>
    <w:rsid w:val="00B6645C"/>
    <w:rsid w:val="00C16CB1"/>
    <w:rsid w:val="00C32FED"/>
    <w:rsid w:val="00D03E8F"/>
    <w:rsid w:val="00EA27E0"/>
    <w:rsid w:val="00EC363B"/>
    <w:rsid w:val="00F7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52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5274"/>
    <w:rPr>
      <w:color w:val="800080"/>
      <w:u w:val="single"/>
    </w:rPr>
  </w:style>
  <w:style w:type="paragraph" w:customStyle="1" w:styleId="xl116">
    <w:name w:val="xl116"/>
    <w:basedOn w:val="a"/>
    <w:rsid w:val="008E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E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8E527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8E527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8E5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5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E527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8E527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8E5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E5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5274"/>
  </w:style>
  <w:style w:type="paragraph" w:styleId="a7">
    <w:name w:val="footer"/>
    <w:basedOn w:val="a"/>
    <w:link w:val="a8"/>
    <w:uiPriority w:val="99"/>
    <w:unhideWhenUsed/>
    <w:rsid w:val="008E5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5274"/>
  </w:style>
  <w:style w:type="paragraph" w:styleId="a9">
    <w:name w:val="No Spacing"/>
    <w:uiPriority w:val="1"/>
    <w:qFormat/>
    <w:rsid w:val="005A61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52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5274"/>
    <w:rPr>
      <w:color w:val="800080"/>
      <w:u w:val="single"/>
    </w:rPr>
  </w:style>
  <w:style w:type="paragraph" w:customStyle="1" w:styleId="xl116">
    <w:name w:val="xl116"/>
    <w:basedOn w:val="a"/>
    <w:rsid w:val="008E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E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8E527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8E527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8E5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5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E527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8E52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8E527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8E5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E5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5274"/>
  </w:style>
  <w:style w:type="paragraph" w:styleId="a7">
    <w:name w:val="footer"/>
    <w:basedOn w:val="a"/>
    <w:link w:val="a8"/>
    <w:uiPriority w:val="99"/>
    <w:unhideWhenUsed/>
    <w:rsid w:val="008E5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5274"/>
  </w:style>
  <w:style w:type="paragraph" w:styleId="a9">
    <w:name w:val="No Spacing"/>
    <w:uiPriority w:val="1"/>
    <w:qFormat/>
    <w:rsid w:val="005A61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50</Pages>
  <Words>11737</Words>
  <Characters>66907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2019-05-27T06:28:00Z</dcterms:created>
  <dcterms:modified xsi:type="dcterms:W3CDTF">2019-05-27T07:21:00Z</dcterms:modified>
</cp:coreProperties>
</file>